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805311" w:rsidP="00926B74">
      <w:pPr>
        <w:pStyle w:val="Title"/>
        <w:rPr>
          <w:rFonts w:ascii="Arial" w:hAnsi="Arial" w:cs="Arial"/>
          <w:sz w:val="20"/>
        </w:rPr>
      </w:pPr>
      <w:bookmarkStart w:id="0" w:name="_GoBack"/>
      <w:bookmarkEnd w:id="0"/>
      <w:r>
        <w:rPr>
          <w:rFonts w:ascii="Arial" w:hAnsi="Arial" w:cs="Arial"/>
          <w:sz w:val="20"/>
        </w:rPr>
        <w:t>A</w:t>
      </w:r>
      <w:r w:rsidR="00926B74" w:rsidRPr="003B5CC7">
        <w:rPr>
          <w:rFonts w:ascii="Arial" w:hAnsi="Arial" w:cs="Arial"/>
          <w:sz w:val="20"/>
        </w:rPr>
        <w:t>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793630" w:rsidP="00926B74">
      <w:pPr>
        <w:jc w:val="center"/>
        <w:rPr>
          <w:rFonts w:ascii="Arial" w:hAnsi="Arial" w:cs="Arial"/>
        </w:rPr>
      </w:pPr>
      <w:r>
        <w:rPr>
          <w:rFonts w:ascii="Arial" w:hAnsi="Arial" w:cs="Arial"/>
          <w:b/>
        </w:rPr>
        <w:t>October 21</w:t>
      </w:r>
      <w:r w:rsidR="00292445">
        <w:rPr>
          <w:rFonts w:ascii="Arial" w:hAnsi="Arial" w:cs="Arial"/>
          <w:b/>
        </w:rPr>
        <w:t>, 2015</w:t>
      </w:r>
    </w:p>
    <w:p w:rsidR="00926B74" w:rsidRDefault="00926B74" w:rsidP="00926B74">
      <w:pPr>
        <w:rPr>
          <w:rFonts w:ascii="Arial" w:hAnsi="Arial" w:cs="Arial"/>
        </w:rPr>
      </w:pPr>
    </w:p>
    <w:p w:rsidR="00D55A5A" w:rsidRPr="003B5CC7" w:rsidRDefault="00D55A5A"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w:t>
      </w:r>
      <w:r w:rsidR="009076CA">
        <w:rPr>
          <w:rFonts w:ascii="Arial" w:hAnsi="Arial" w:cs="Arial"/>
        </w:rPr>
        <w:t xml:space="preserve">Library on </w:t>
      </w:r>
      <w:r w:rsidR="00AC527E">
        <w:rPr>
          <w:rFonts w:ascii="Arial" w:hAnsi="Arial" w:cs="Arial"/>
        </w:rPr>
        <w:t xml:space="preserve">Wednesday, </w:t>
      </w:r>
      <w:r w:rsidR="009003F8">
        <w:rPr>
          <w:rFonts w:ascii="Arial" w:hAnsi="Arial" w:cs="Arial"/>
        </w:rPr>
        <w:t>October 21</w:t>
      </w:r>
      <w:r w:rsidR="00292445">
        <w:rPr>
          <w:rFonts w:ascii="Arial" w:hAnsi="Arial" w:cs="Arial"/>
        </w:rPr>
        <w:t>, 2015</w:t>
      </w:r>
      <w:r w:rsidR="00D67A5C">
        <w:rPr>
          <w:rFonts w:ascii="Arial" w:hAnsi="Arial" w:cs="Arial"/>
        </w:rPr>
        <w:t>.  M</w:t>
      </w:r>
      <w:r w:rsidR="00F3723F">
        <w:rPr>
          <w:rFonts w:ascii="Arial" w:hAnsi="Arial" w:cs="Arial"/>
        </w:rPr>
        <w:t>r. Jeffrey Devenney</w:t>
      </w:r>
      <w:r w:rsidR="007F0B9B">
        <w:rPr>
          <w:rFonts w:ascii="Arial" w:hAnsi="Arial" w:cs="Arial"/>
        </w:rPr>
        <w:t>,</w:t>
      </w:r>
      <w:r w:rsidR="00D67A5C">
        <w:rPr>
          <w:rFonts w:ascii="Arial" w:hAnsi="Arial" w:cs="Arial"/>
        </w:rPr>
        <w:t xml:space="preserve"> </w:t>
      </w:r>
      <w:r w:rsidRPr="003B5CC7">
        <w:rPr>
          <w:rFonts w:ascii="Arial" w:hAnsi="Arial" w:cs="Arial"/>
        </w:rPr>
        <w:t>Board President, called the meeting to order at 7:</w:t>
      </w:r>
      <w:r w:rsidR="00806983">
        <w:rPr>
          <w:rFonts w:ascii="Arial" w:hAnsi="Arial" w:cs="Arial"/>
        </w:rPr>
        <w:t>00</w:t>
      </w:r>
      <w:r w:rsidR="008F3C4C">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9B6C3F">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00AC527E">
        <w:rPr>
          <w:rFonts w:ascii="Arial" w:hAnsi="Arial" w:cs="Arial"/>
        </w:rPr>
        <w:t>:</w:t>
      </w:r>
      <w:r w:rsidR="00AC527E">
        <w:rPr>
          <w:rFonts w:ascii="Arial" w:hAnsi="Arial" w:cs="Arial"/>
        </w:rPr>
        <w:tab/>
      </w:r>
      <w:r w:rsidRPr="003B5CC7">
        <w:rPr>
          <w:rFonts w:ascii="Arial" w:hAnsi="Arial" w:cs="Arial"/>
        </w:rPr>
        <w:t xml:space="preserve">Leslie Cunningham, </w:t>
      </w:r>
      <w:r w:rsidR="00BF0E45">
        <w:rPr>
          <w:rFonts w:ascii="Arial" w:hAnsi="Arial" w:cs="Arial"/>
        </w:rPr>
        <w:t xml:space="preserve">Jeffrey Devenney, </w:t>
      </w:r>
      <w:r w:rsidRPr="003B5CC7">
        <w:rPr>
          <w:rFonts w:ascii="Arial" w:hAnsi="Arial" w:cs="Arial"/>
        </w:rPr>
        <w:t>Corey McConn,</w:t>
      </w:r>
      <w:r w:rsidR="00CE64BA">
        <w:rPr>
          <w:rFonts w:ascii="Arial" w:hAnsi="Arial" w:cs="Arial"/>
        </w:rPr>
        <w:t xml:space="preserve"> </w:t>
      </w:r>
      <w:r w:rsidR="007F0B9B">
        <w:rPr>
          <w:rFonts w:ascii="Arial" w:hAnsi="Arial" w:cs="Arial"/>
        </w:rPr>
        <w:t xml:space="preserve">Jennifer Newman, </w:t>
      </w:r>
      <w:r w:rsidR="00BF0E45">
        <w:rPr>
          <w:rFonts w:ascii="Arial" w:hAnsi="Arial" w:cs="Arial"/>
        </w:rPr>
        <w:t>Alex Paris</w:t>
      </w:r>
      <w:r w:rsidR="009003F8">
        <w:rPr>
          <w:rFonts w:ascii="Arial" w:hAnsi="Arial" w:cs="Arial"/>
        </w:rPr>
        <w:t>, Donald Underwood</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sidR="009003F8">
        <w:rPr>
          <w:rFonts w:ascii="Arial" w:hAnsi="Arial" w:cs="Arial"/>
          <w:bCs/>
        </w:rPr>
        <w:t xml:space="preserve">James Cassidy, </w:t>
      </w:r>
      <w:r w:rsidR="007F0B9B">
        <w:rPr>
          <w:rFonts w:ascii="Arial" w:hAnsi="Arial" w:cs="Arial"/>
          <w:bCs/>
        </w:rPr>
        <w:t>Kevin Geresti</w:t>
      </w:r>
      <w:r w:rsidR="009003F8">
        <w:rPr>
          <w:rFonts w:ascii="Arial" w:hAnsi="Arial" w:cs="Arial"/>
          <w:bCs/>
        </w:rPr>
        <w:t>, Michael Muhr</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w:t>
      </w:r>
      <w:r w:rsidRPr="003B5CC7">
        <w:rPr>
          <w:rFonts w:ascii="Arial" w:hAnsi="Arial" w:cs="Arial"/>
        </w:rPr>
        <w:t>Superintendent</w:t>
      </w:r>
    </w:p>
    <w:p w:rsidR="00157D56"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CE64BA" w:rsidRPr="003B5CC7" w:rsidRDefault="00CE64BA" w:rsidP="00157D56">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r>
      <w:r w:rsidR="00CE64BA">
        <w:rPr>
          <w:rFonts w:ascii="Arial" w:hAnsi="Arial" w:cs="Arial"/>
        </w:rPr>
        <w:t>Zachary Zebrasky</w:t>
      </w:r>
      <w:r w:rsidRPr="003B5CC7">
        <w:rPr>
          <w:rFonts w:ascii="Arial" w:hAnsi="Arial" w:cs="Arial"/>
        </w:rPr>
        <w:t>, Elementary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CE64BA" w:rsidRDefault="00157D56" w:rsidP="00446692">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sidR="008A1CBE">
        <w:rPr>
          <w:rFonts w:ascii="Arial" w:hAnsi="Arial" w:cs="Arial"/>
        </w:rPr>
        <w:t>Barbara Graham</w:t>
      </w:r>
      <w:r w:rsidR="00CE64BA">
        <w:rPr>
          <w:rFonts w:ascii="Arial" w:hAnsi="Arial" w:cs="Arial"/>
        </w:rPr>
        <w:t xml:space="preserve">, </w:t>
      </w:r>
      <w:r w:rsidR="008A1CBE">
        <w:rPr>
          <w:rFonts w:ascii="Arial" w:hAnsi="Arial" w:cs="Arial"/>
        </w:rPr>
        <w:t xml:space="preserve">District </w:t>
      </w:r>
      <w:r w:rsidR="00CE64BA">
        <w:rPr>
          <w:rFonts w:ascii="Arial" w:hAnsi="Arial" w:cs="Arial"/>
        </w:rPr>
        <w:t>Solicitor</w:t>
      </w:r>
    </w:p>
    <w:p w:rsidR="00157D56" w:rsidRPr="003B5CC7" w:rsidRDefault="00A349E4" w:rsidP="00CE64BA">
      <w:pPr>
        <w:overflowPunct/>
        <w:ind w:left="1440" w:firstLine="720"/>
        <w:textAlignment w:val="auto"/>
        <w:rPr>
          <w:rFonts w:ascii="Arial" w:hAnsi="Arial" w:cs="Arial"/>
        </w:rPr>
      </w:pPr>
      <w:r>
        <w:rPr>
          <w:rFonts w:ascii="Arial" w:hAnsi="Arial" w:cs="Arial"/>
        </w:rPr>
        <w:t>8</w:t>
      </w:r>
      <w:r w:rsidR="008A1CBE">
        <w:rPr>
          <w:rFonts w:ascii="Arial" w:hAnsi="Arial" w:cs="Arial"/>
        </w:rPr>
        <w:t xml:space="preserve"> Visitors</w:t>
      </w:r>
    </w:p>
    <w:p w:rsidR="00157D56"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Default="00FD066C" w:rsidP="00FD066C">
      <w:pPr>
        <w:jc w:val="both"/>
        <w:rPr>
          <w:rFonts w:ascii="Arial" w:hAnsi="Arial" w:cs="Arial"/>
        </w:rPr>
      </w:pPr>
    </w:p>
    <w:p w:rsidR="00FD066C" w:rsidRPr="003B5CC7" w:rsidRDefault="00FD066C" w:rsidP="00FD066C">
      <w:pPr>
        <w:pStyle w:val="Heading5"/>
      </w:pPr>
      <w:r w:rsidRPr="003B5CC7">
        <w:tab/>
        <w:t>Roll Call</w:t>
      </w:r>
    </w:p>
    <w:p w:rsidR="00E82DC4"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Default="00FD066C"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P</w:t>
      </w:r>
      <w:r w:rsidR="009003F8">
        <w:rPr>
          <w:rFonts w:ascii="Arial" w:hAnsi="Arial" w:cs="Arial"/>
          <w:b/>
          <w:bCs/>
        </w:rPr>
        <w:t>resentations/Recognitions</w:t>
      </w:r>
    </w:p>
    <w:p w:rsidR="00CC1DBB" w:rsidRDefault="00CC1DBB" w:rsidP="00CC1DBB">
      <w:pPr>
        <w:ind w:left="720"/>
        <w:jc w:val="both"/>
        <w:rPr>
          <w:rFonts w:ascii="Arial" w:hAnsi="Arial" w:cs="Arial"/>
          <w:bCs/>
        </w:rPr>
      </w:pPr>
      <w:r>
        <w:rPr>
          <w:rFonts w:ascii="Arial" w:hAnsi="Arial" w:cs="Arial"/>
          <w:bCs/>
        </w:rPr>
        <w:t>1.</w:t>
      </w:r>
      <w:r>
        <w:rPr>
          <w:rFonts w:ascii="Arial" w:hAnsi="Arial" w:cs="Arial"/>
          <w:bCs/>
        </w:rPr>
        <w:tab/>
        <w:t>The following students were recognized as the October Students of the Month:</w:t>
      </w:r>
    </w:p>
    <w:p w:rsidR="00CC1DBB" w:rsidRDefault="00CC1DBB" w:rsidP="00CC1DBB">
      <w:pPr>
        <w:ind w:left="720"/>
        <w:jc w:val="both"/>
        <w:rPr>
          <w:rFonts w:ascii="Arial" w:hAnsi="Arial" w:cs="Arial"/>
        </w:rPr>
      </w:pPr>
      <w:r>
        <w:rPr>
          <w:rFonts w:ascii="Arial" w:hAnsi="Arial" w:cs="Arial"/>
        </w:rPr>
        <w:tab/>
        <w:t>Jack Felber – 6</w:t>
      </w:r>
      <w:r w:rsidRPr="0005603E">
        <w:rPr>
          <w:rFonts w:ascii="Arial" w:hAnsi="Arial" w:cs="Arial"/>
          <w:vertAlign w:val="superscript"/>
        </w:rPr>
        <w:t>th</w:t>
      </w:r>
      <w:r>
        <w:rPr>
          <w:rFonts w:ascii="Arial" w:hAnsi="Arial" w:cs="Arial"/>
        </w:rPr>
        <w:t xml:space="preserve"> Grade Student</w:t>
      </w:r>
    </w:p>
    <w:p w:rsidR="00CC1DBB" w:rsidRDefault="00CC1DBB" w:rsidP="00CC1DBB">
      <w:pPr>
        <w:ind w:left="720"/>
        <w:jc w:val="both"/>
        <w:rPr>
          <w:rFonts w:ascii="Arial" w:hAnsi="Arial" w:cs="Arial"/>
        </w:rPr>
      </w:pPr>
      <w:r>
        <w:rPr>
          <w:rFonts w:ascii="Arial" w:hAnsi="Arial" w:cs="Arial"/>
        </w:rPr>
        <w:tab/>
        <w:t>Melanie Dubich – 6</w:t>
      </w:r>
      <w:r w:rsidRPr="0005603E">
        <w:rPr>
          <w:rFonts w:ascii="Arial" w:hAnsi="Arial" w:cs="Arial"/>
          <w:vertAlign w:val="superscript"/>
        </w:rPr>
        <w:t>th</w:t>
      </w:r>
      <w:r>
        <w:rPr>
          <w:rFonts w:ascii="Arial" w:hAnsi="Arial" w:cs="Arial"/>
        </w:rPr>
        <w:t xml:space="preserve"> Grade Student</w:t>
      </w:r>
    </w:p>
    <w:p w:rsidR="00CC1DBB" w:rsidRDefault="00CC1DBB" w:rsidP="00CC1DBB">
      <w:pPr>
        <w:ind w:left="720"/>
        <w:jc w:val="both"/>
        <w:rPr>
          <w:rFonts w:ascii="Arial" w:hAnsi="Arial" w:cs="Arial"/>
        </w:rPr>
      </w:pPr>
      <w:r>
        <w:rPr>
          <w:rFonts w:ascii="Arial" w:hAnsi="Arial" w:cs="Arial"/>
        </w:rPr>
        <w:tab/>
        <w:t>Jenna Laudermilt – Senior</w:t>
      </w:r>
    </w:p>
    <w:p w:rsidR="00CC1DBB" w:rsidRDefault="00CC1DBB" w:rsidP="00CC1DBB">
      <w:pPr>
        <w:ind w:left="720"/>
        <w:jc w:val="both"/>
        <w:rPr>
          <w:rFonts w:ascii="Arial" w:hAnsi="Arial" w:cs="Arial"/>
        </w:rPr>
      </w:pPr>
      <w:r>
        <w:rPr>
          <w:rFonts w:ascii="Arial" w:hAnsi="Arial" w:cs="Arial"/>
        </w:rPr>
        <w:tab/>
        <w:t>Zachary Kagle - Senior</w:t>
      </w:r>
    </w:p>
    <w:p w:rsidR="001333AE" w:rsidRPr="005B5CA9" w:rsidRDefault="001333AE" w:rsidP="001536CD">
      <w:pPr>
        <w:ind w:left="1440" w:hanging="720"/>
        <w:jc w:val="both"/>
        <w:rPr>
          <w:rFonts w:ascii="Arial" w:hAnsi="Arial" w:cs="Arial"/>
        </w:rPr>
      </w:pPr>
    </w:p>
    <w:p w:rsidR="00FD066C" w:rsidRDefault="00FD066C" w:rsidP="00FD066C">
      <w:pPr>
        <w:pStyle w:val="Heading8"/>
        <w:rPr>
          <w:b w:val="0"/>
        </w:rPr>
      </w:pPr>
      <w:r w:rsidRPr="003B5CC7">
        <w:t>Reques</w:t>
      </w:r>
      <w:r w:rsidR="003A733D">
        <w:t>t to Speak at the Board Meeting</w:t>
      </w:r>
    </w:p>
    <w:p w:rsidR="00A349E4" w:rsidRDefault="00EF0012" w:rsidP="00EF0012">
      <w:pPr>
        <w:ind w:left="1440" w:hanging="720"/>
        <w:jc w:val="both"/>
        <w:rPr>
          <w:rFonts w:ascii="Arial" w:hAnsi="Arial" w:cs="Arial"/>
        </w:rPr>
      </w:pPr>
      <w:r w:rsidRPr="00EF0012">
        <w:rPr>
          <w:rFonts w:ascii="Arial" w:hAnsi="Arial" w:cs="Arial"/>
        </w:rPr>
        <w:t>1.</w:t>
      </w:r>
      <w:r>
        <w:rPr>
          <w:rFonts w:ascii="Arial" w:hAnsi="Arial" w:cs="Arial"/>
        </w:rPr>
        <w:tab/>
      </w:r>
      <w:r w:rsidR="00CC1DBB" w:rsidRPr="00EF0012">
        <w:rPr>
          <w:rFonts w:ascii="Arial" w:hAnsi="Arial" w:cs="Arial"/>
        </w:rPr>
        <w:t>Zachary Zebrasky, Elementary Principal, requested to speak to the Board regarding Junior Achievement.</w:t>
      </w:r>
    </w:p>
    <w:p w:rsidR="00EF0012" w:rsidRPr="00EF0012" w:rsidRDefault="00EF0012" w:rsidP="00EF0012">
      <w:pPr>
        <w:ind w:left="1440" w:hanging="720"/>
        <w:jc w:val="both"/>
        <w:rPr>
          <w:rFonts w:ascii="Arial" w:hAnsi="Arial" w:cs="Arial"/>
        </w:rPr>
      </w:pPr>
    </w:p>
    <w:p w:rsidR="00A349E4" w:rsidRPr="00EF0012" w:rsidRDefault="00A349E4" w:rsidP="00EF0012">
      <w:pPr>
        <w:pStyle w:val="ListParagraph"/>
        <w:numPr>
          <w:ilvl w:val="0"/>
          <w:numId w:val="46"/>
        </w:numPr>
        <w:ind w:left="1440" w:hanging="720"/>
        <w:jc w:val="both"/>
        <w:rPr>
          <w:rFonts w:ascii="Arial" w:hAnsi="Arial" w:cs="Arial"/>
        </w:rPr>
      </w:pPr>
      <w:r w:rsidRPr="00EF0012">
        <w:rPr>
          <w:rFonts w:ascii="Arial" w:hAnsi="Arial" w:cs="Arial"/>
        </w:rPr>
        <w:t xml:space="preserve">Melissa Best, 106 Highland Avenue, Avella, PA and Kristy Rankin, 88 Highland Avenue, Avella, PA, requested to speak regarding </w:t>
      </w:r>
      <w:r w:rsidR="003F08BF">
        <w:rPr>
          <w:rFonts w:ascii="Arial" w:hAnsi="Arial" w:cs="Arial"/>
        </w:rPr>
        <w:t>safety concerns related to students transported from school on October 14, 2015, due to road closures.</w:t>
      </w:r>
    </w:p>
    <w:p w:rsidR="00CC1DBB" w:rsidRDefault="00CC1DBB" w:rsidP="00CC1DBB">
      <w:pPr>
        <w:ind w:left="720"/>
        <w:jc w:val="both"/>
        <w:rPr>
          <w:rFonts w:ascii="Arial" w:hAnsi="Arial" w:cs="Arial"/>
          <w:b/>
        </w:rPr>
      </w:pPr>
    </w:p>
    <w:p w:rsidR="00FD066C"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180D16">
        <w:rPr>
          <w:rFonts w:ascii="Arial" w:hAnsi="Arial" w:cs="Arial"/>
          <w:b/>
        </w:rPr>
        <w:t>- None</w:t>
      </w:r>
    </w:p>
    <w:p w:rsidR="00F745AF" w:rsidRDefault="00F745AF">
      <w:pPr>
        <w:overflowPunct/>
        <w:autoSpaceDE/>
        <w:autoSpaceDN/>
        <w:adjustRightInd/>
        <w:textAlignment w:val="auto"/>
        <w:rPr>
          <w:rFonts w:ascii="Arial" w:hAnsi="Arial" w:cs="Arial"/>
          <w:b/>
        </w:rPr>
      </w:pPr>
      <w:r>
        <w:rPr>
          <w:rFonts w:ascii="Arial" w:hAnsi="Arial" w:cs="Arial"/>
          <w:b/>
        </w:rPr>
        <w:br w:type="page"/>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7E0BBF">
        <w:rPr>
          <w:rFonts w:ascii="Arial" w:hAnsi="Arial" w:cs="Arial"/>
          <w:bCs/>
        </w:rPr>
        <w:t>September</w:t>
      </w:r>
      <w:r w:rsidR="00E468B9">
        <w:rPr>
          <w:rFonts w:ascii="Arial" w:hAnsi="Arial" w:cs="Arial"/>
          <w:bCs/>
        </w:rPr>
        <w:t xml:space="preserve"> 2015</w:t>
      </w:r>
      <w:r w:rsidR="008F3C4C">
        <w:rPr>
          <w:rFonts w:ascii="Arial" w:hAnsi="Arial" w:cs="Arial"/>
          <w:bCs/>
        </w:rPr>
        <w:t xml:space="preserve">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6324D7">
        <w:rPr>
          <w:rFonts w:ascii="Arial" w:hAnsi="Arial" w:cs="Arial"/>
          <w:bCs/>
        </w:rPr>
        <w:t>Underwood</w:t>
      </w:r>
      <w:r w:rsidRPr="00DA3EC0">
        <w:rPr>
          <w:rFonts w:ascii="Arial" w:hAnsi="Arial" w:cs="Arial"/>
          <w:bCs/>
        </w:rPr>
        <w:t>, seconded by M</w:t>
      </w:r>
      <w:r w:rsidR="006324D7">
        <w:rPr>
          <w:rFonts w:ascii="Arial" w:hAnsi="Arial" w:cs="Arial"/>
          <w:bCs/>
        </w:rPr>
        <w:t>s</w:t>
      </w:r>
      <w:r w:rsidRPr="00DA3EC0">
        <w:rPr>
          <w:rFonts w:ascii="Arial" w:hAnsi="Arial" w:cs="Arial"/>
          <w:bCs/>
        </w:rPr>
        <w:t xml:space="preserve">. </w:t>
      </w:r>
      <w:r w:rsidR="006324D7">
        <w:rPr>
          <w:rFonts w:ascii="Arial" w:hAnsi="Arial" w:cs="Arial"/>
          <w:bCs/>
        </w:rPr>
        <w:t>Newman</w:t>
      </w:r>
      <w:r w:rsidR="008A1CBE">
        <w:rPr>
          <w:rFonts w:ascii="Arial" w:hAnsi="Arial" w:cs="Arial"/>
          <w:bCs/>
        </w:rPr>
        <w:t xml:space="preserve">, to approve the </w:t>
      </w:r>
      <w:r w:rsidR="007E0BBF">
        <w:rPr>
          <w:rFonts w:ascii="Arial" w:hAnsi="Arial" w:cs="Arial"/>
          <w:bCs/>
        </w:rPr>
        <w:t>September</w:t>
      </w:r>
      <w:r w:rsidR="00E468B9">
        <w:rPr>
          <w:rFonts w:ascii="Arial" w:hAnsi="Arial" w:cs="Arial"/>
          <w:bCs/>
        </w:rPr>
        <w:t xml:space="preserve"> 2015</w:t>
      </w:r>
      <w:r w:rsidRPr="00DA3EC0">
        <w:rPr>
          <w:rFonts w:ascii="Arial" w:hAnsi="Arial" w:cs="Arial"/>
          <w:bCs/>
        </w:rPr>
        <w:t xml:space="preserve"> Regular Board Meeting Minutes.</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sidR="007E0BBF">
        <w:rPr>
          <w:rFonts w:ascii="Arial" w:hAnsi="Arial" w:cs="Arial"/>
          <w:bCs/>
        </w:rPr>
        <w:t>September</w:t>
      </w:r>
      <w:r w:rsidR="00E468B9">
        <w:rPr>
          <w:rFonts w:ascii="Arial" w:hAnsi="Arial" w:cs="Arial"/>
          <w:bCs/>
        </w:rPr>
        <w:t xml:space="preserve"> and </w:t>
      </w:r>
      <w:r w:rsidR="007E0BBF">
        <w:rPr>
          <w:rFonts w:ascii="Arial" w:hAnsi="Arial" w:cs="Arial"/>
          <w:bCs/>
        </w:rPr>
        <w:t>October</w:t>
      </w:r>
      <w:r w:rsidR="002928FA">
        <w:rPr>
          <w:rFonts w:ascii="Arial" w:hAnsi="Arial" w:cs="Arial"/>
          <w:bCs/>
        </w:rPr>
        <w:t xml:space="preserve"> </w:t>
      </w:r>
      <w:r w:rsidR="008F3C4C">
        <w:rPr>
          <w:rFonts w:ascii="Arial" w:hAnsi="Arial" w:cs="Arial"/>
          <w:bCs/>
        </w:rPr>
        <w:t>2015</w:t>
      </w:r>
      <w:r w:rsidRPr="00DA3EC0">
        <w:rPr>
          <w:rFonts w:ascii="Arial" w:hAnsi="Arial" w:cs="Arial"/>
          <w:bCs/>
        </w:rPr>
        <w:t xml:space="preserve"> 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6324D7">
        <w:rPr>
          <w:rFonts w:ascii="Arial" w:hAnsi="Arial" w:cs="Arial"/>
          <w:bCs/>
        </w:rPr>
        <w:t>Underwood</w:t>
      </w:r>
      <w:r w:rsidRPr="00DA3EC0">
        <w:rPr>
          <w:rFonts w:ascii="Arial" w:hAnsi="Arial" w:cs="Arial"/>
          <w:bCs/>
        </w:rPr>
        <w:t>, seconded by M</w:t>
      </w:r>
      <w:r w:rsidR="004F2E7D">
        <w:rPr>
          <w:rFonts w:ascii="Arial" w:hAnsi="Arial" w:cs="Arial"/>
          <w:bCs/>
        </w:rPr>
        <w:t>s</w:t>
      </w:r>
      <w:r w:rsidR="0084452F">
        <w:rPr>
          <w:rFonts w:ascii="Arial" w:hAnsi="Arial" w:cs="Arial"/>
          <w:bCs/>
        </w:rPr>
        <w:t xml:space="preserve">. </w:t>
      </w:r>
      <w:r w:rsidR="006324D7">
        <w:rPr>
          <w:rFonts w:ascii="Arial" w:hAnsi="Arial" w:cs="Arial"/>
          <w:bCs/>
        </w:rPr>
        <w:t>Cunningham</w:t>
      </w:r>
      <w:r w:rsidRPr="00DA3EC0">
        <w:rPr>
          <w:rFonts w:ascii="Arial" w:hAnsi="Arial" w:cs="Arial"/>
          <w:bCs/>
        </w:rPr>
        <w:t xml:space="preserve">, to approve the Accounts Payable for the </w:t>
      </w:r>
      <w:r w:rsidR="008A1CBE">
        <w:rPr>
          <w:rFonts w:ascii="Arial" w:hAnsi="Arial" w:cs="Arial"/>
          <w:bCs/>
        </w:rPr>
        <w:t>September</w:t>
      </w:r>
      <w:r w:rsidR="008F3C4C">
        <w:rPr>
          <w:rFonts w:ascii="Arial" w:hAnsi="Arial" w:cs="Arial"/>
          <w:bCs/>
        </w:rPr>
        <w:t xml:space="preserve"> </w:t>
      </w:r>
      <w:r w:rsidR="007E0BBF">
        <w:rPr>
          <w:rFonts w:ascii="Arial" w:hAnsi="Arial" w:cs="Arial"/>
          <w:bCs/>
        </w:rPr>
        <w:t xml:space="preserve">and October </w:t>
      </w:r>
      <w:r w:rsidR="008F3C4C">
        <w:rPr>
          <w:rFonts w:ascii="Arial" w:hAnsi="Arial" w:cs="Arial"/>
          <w:bCs/>
        </w:rPr>
        <w:t>2015</w:t>
      </w:r>
      <w:r w:rsidRPr="00DA3EC0">
        <w:rPr>
          <w:rFonts w:ascii="Arial" w:hAnsi="Arial" w:cs="Arial"/>
          <w:bCs/>
        </w:rPr>
        <w:t xml:space="preserve"> General Fund.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7E0BBF"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00275C51">
        <w:rPr>
          <w:rFonts w:ascii="Arial" w:hAnsi="Arial" w:cs="Arial"/>
          <w:b/>
        </w:rPr>
        <w:t xml:space="preserve">                         </w:t>
      </w:r>
      <w:r w:rsidR="00275C51">
        <w:rPr>
          <w:rFonts w:ascii="Arial" w:hAnsi="Arial" w:cs="Arial"/>
          <w:b/>
        </w:rPr>
        <w:tab/>
        <w:t xml:space="preserve">      </w:t>
      </w:r>
      <w:r w:rsidR="007E0BBF">
        <w:rPr>
          <w:rFonts w:ascii="Arial" w:hAnsi="Arial" w:cs="Arial"/>
          <w:b/>
          <w:i/>
        </w:rPr>
        <w:t>ATTACHMENT “E”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F745AF" w:rsidRPr="00EB6CD6" w:rsidRDefault="008F041D" w:rsidP="00F745AF">
      <w:pPr>
        <w:ind w:left="720" w:hanging="720"/>
        <w:jc w:val="both"/>
        <w:rPr>
          <w:rFonts w:ascii="Arial" w:hAnsi="Arial" w:cs="Arial"/>
          <w:b/>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7E0BBF" w:rsidRPr="007E0BBF" w:rsidRDefault="00CE64BA" w:rsidP="002038E8">
      <w:pPr>
        <w:pStyle w:val="BodyTextIndent3"/>
        <w:ind w:left="1440" w:hanging="720"/>
        <w:rPr>
          <w:rFonts w:ascii="Arial" w:hAnsi="Arial" w:cs="Arial"/>
          <w:b/>
          <w:bCs/>
        </w:rPr>
      </w:pPr>
      <w:r w:rsidRPr="00EB6CD6">
        <w:rPr>
          <w:rFonts w:ascii="Arial" w:hAnsi="Arial" w:cs="Arial"/>
          <w:b/>
          <w:bCs/>
          <w:sz w:val="20"/>
        </w:rPr>
        <w:t>1.</w:t>
      </w:r>
      <w:r w:rsidRPr="00EB6CD6">
        <w:rPr>
          <w:rFonts w:ascii="Arial" w:hAnsi="Arial" w:cs="Arial"/>
          <w:b/>
          <w:bCs/>
          <w:sz w:val="20"/>
        </w:rPr>
        <w:tab/>
        <w:t>ATHLETIC COMMITTEE</w:t>
      </w:r>
      <w:r w:rsidRPr="00CE64BA">
        <w:rPr>
          <w:rFonts w:ascii="Arial" w:hAnsi="Arial" w:cs="Arial"/>
          <w:b/>
          <w:bCs/>
        </w:rPr>
        <w:cr/>
      </w: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a.</w:t>
      </w:r>
      <w:r w:rsidRPr="007E0BBF">
        <w:rPr>
          <w:rFonts w:ascii="Arial" w:hAnsi="Arial" w:cs="Arial"/>
          <w:b/>
        </w:rPr>
        <w:tab/>
        <w:t>Baseball Team - Washington Wild Things</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Underwood,</w:t>
      </w:r>
      <w:r w:rsidRPr="007E0BBF">
        <w:rPr>
          <w:rFonts w:ascii="Arial" w:hAnsi="Arial" w:cs="Arial"/>
        </w:rPr>
        <w:t xml:space="preserve"> to approve the Agreement for the Avella High School and River High School Varsity Boys’ Baseball Teams to play at the Washington Wild Things during the spring of 2016 and 2017.  Avella Baseball Boosters will pay for the field rental for 2016 and River High School will pay for 2017.  Attachment Athletic “A”.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b.</w:t>
      </w:r>
      <w:r w:rsidRPr="007E0BBF">
        <w:rPr>
          <w:rFonts w:ascii="Arial" w:hAnsi="Arial" w:cs="Arial"/>
          <w:b/>
        </w:rPr>
        <w:tab/>
        <w:t>John Mylan - 7</w:t>
      </w:r>
      <w:r w:rsidRPr="007E0BBF">
        <w:rPr>
          <w:rFonts w:ascii="Arial" w:hAnsi="Arial" w:cs="Arial"/>
          <w:b/>
          <w:vertAlign w:val="superscript"/>
        </w:rPr>
        <w:t>th</w:t>
      </w:r>
      <w:r w:rsidRPr="007E0BBF">
        <w:rPr>
          <w:rFonts w:ascii="Arial" w:hAnsi="Arial" w:cs="Arial"/>
          <w:b/>
        </w:rPr>
        <w:t>/8</w:t>
      </w:r>
      <w:r w:rsidRPr="007E0BBF">
        <w:rPr>
          <w:rFonts w:ascii="Arial" w:hAnsi="Arial" w:cs="Arial"/>
          <w:b/>
          <w:vertAlign w:val="superscript"/>
        </w:rPr>
        <w:t>th</w:t>
      </w:r>
      <w:r w:rsidRPr="007E0BBF">
        <w:rPr>
          <w:rFonts w:ascii="Arial" w:hAnsi="Arial" w:cs="Arial"/>
          <w:b/>
        </w:rPr>
        <w:t xml:space="preserve"> Grade Girls’ Volleyball Coach</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Underwood,</w:t>
      </w:r>
      <w:r w:rsidRPr="007E0BBF">
        <w:rPr>
          <w:rFonts w:ascii="Arial" w:hAnsi="Arial" w:cs="Arial"/>
        </w:rPr>
        <w:t xml:space="preserve"> to approve John Mylan as the 7</w:t>
      </w:r>
      <w:r w:rsidRPr="007E0BBF">
        <w:rPr>
          <w:rFonts w:ascii="Arial" w:hAnsi="Arial" w:cs="Arial"/>
          <w:vertAlign w:val="superscript"/>
        </w:rPr>
        <w:t>th</w:t>
      </w:r>
      <w:r w:rsidRPr="007E0BBF">
        <w:rPr>
          <w:rFonts w:ascii="Arial" w:hAnsi="Arial" w:cs="Arial"/>
        </w:rPr>
        <w:t>/8</w:t>
      </w:r>
      <w:r w:rsidRPr="007E0BBF">
        <w:rPr>
          <w:rFonts w:ascii="Arial" w:hAnsi="Arial" w:cs="Arial"/>
          <w:vertAlign w:val="superscript"/>
        </w:rPr>
        <w:t>th</w:t>
      </w:r>
      <w:r w:rsidRPr="007E0BBF">
        <w:rPr>
          <w:rFonts w:ascii="Arial" w:hAnsi="Arial" w:cs="Arial"/>
        </w:rPr>
        <w:t xml:space="preserve"> Grade Girls’ Volleyball Coach for the 2015-16 school year.</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806983" w:rsidRDefault="00806983">
      <w:pPr>
        <w:overflowPunct/>
        <w:autoSpaceDE/>
        <w:autoSpaceDN/>
        <w:adjustRightInd/>
        <w:textAlignment w:val="auto"/>
        <w:rPr>
          <w:rFonts w:ascii="Arial" w:hAnsi="Arial" w:cs="Arial"/>
          <w:b/>
        </w:rPr>
      </w:pPr>
      <w:r>
        <w:rPr>
          <w:rFonts w:ascii="Arial" w:hAnsi="Arial" w:cs="Arial"/>
          <w:b/>
        </w:rPr>
        <w:br w:type="page"/>
      </w:r>
    </w:p>
    <w:p w:rsidR="00806983" w:rsidRPr="00EB6CD6" w:rsidRDefault="00806983" w:rsidP="00806983">
      <w:pPr>
        <w:ind w:left="720" w:hanging="720"/>
        <w:jc w:val="both"/>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E0BBF" w:rsidRPr="007E0BBF" w:rsidRDefault="007E0BBF" w:rsidP="007E0BBF">
      <w:pPr>
        <w:ind w:left="720"/>
        <w:jc w:val="both"/>
        <w:rPr>
          <w:rFonts w:ascii="Arial" w:hAnsi="Arial" w:cs="Arial"/>
          <w:b/>
        </w:rPr>
      </w:pPr>
      <w:r w:rsidRPr="007E0BBF">
        <w:rPr>
          <w:rFonts w:ascii="Arial" w:hAnsi="Arial" w:cs="Arial"/>
          <w:b/>
        </w:rPr>
        <w:t>2.</w:t>
      </w:r>
      <w:r w:rsidRPr="007E0BBF">
        <w:rPr>
          <w:rFonts w:ascii="Arial" w:hAnsi="Arial" w:cs="Arial"/>
          <w:b/>
        </w:rPr>
        <w:tab/>
        <w:t>BUILDINGS &amp; GROUNDS COMMITTEE</w:t>
      </w:r>
    </w:p>
    <w:p w:rsidR="007E0BBF" w:rsidRPr="007E0BBF" w:rsidRDefault="007E0BBF" w:rsidP="007E0BBF">
      <w:pPr>
        <w:ind w:left="2160" w:hanging="720"/>
        <w:jc w:val="both"/>
        <w:rPr>
          <w:rFonts w:ascii="Arial" w:hAnsi="Arial" w:cs="Arial"/>
          <w:b/>
          <w:bCs/>
        </w:rPr>
      </w:pPr>
    </w:p>
    <w:p w:rsidR="007E0BBF" w:rsidRPr="007E0BBF" w:rsidRDefault="007E0BBF" w:rsidP="007E0BBF">
      <w:pPr>
        <w:ind w:left="2160" w:hanging="720"/>
        <w:jc w:val="both"/>
        <w:rPr>
          <w:rFonts w:ascii="Arial" w:hAnsi="Arial" w:cs="Arial"/>
          <w:b/>
          <w:bCs/>
        </w:rPr>
      </w:pPr>
      <w:r w:rsidRPr="007E0BBF">
        <w:rPr>
          <w:rFonts w:ascii="Arial" w:hAnsi="Arial" w:cs="Arial"/>
          <w:b/>
          <w:bCs/>
        </w:rPr>
        <w:t>a.</w:t>
      </w:r>
      <w:r w:rsidRPr="007E0BBF">
        <w:rPr>
          <w:rFonts w:ascii="Arial" w:hAnsi="Arial" w:cs="Arial"/>
          <w:b/>
          <w:bCs/>
        </w:rPr>
        <w:tab/>
        <w:t>Use of Facilities</w:t>
      </w:r>
    </w:p>
    <w:p w:rsidR="007E0BBF" w:rsidRPr="007E0BBF" w:rsidRDefault="004D642D" w:rsidP="007E0BBF">
      <w:pPr>
        <w:ind w:left="2160" w:hanging="720"/>
        <w:jc w:val="both"/>
        <w:rPr>
          <w:rFonts w:ascii="Arial" w:hAnsi="Arial" w:cs="Arial"/>
          <w:bCs/>
        </w:rPr>
      </w:pPr>
      <w:r>
        <w:rPr>
          <w:rFonts w:ascii="Arial" w:hAnsi="Arial" w:cs="Arial"/>
          <w:bCs/>
        </w:rPr>
        <w:tab/>
        <w:t>Moved by Mr. McConn, seconded by Mr. Paris,</w:t>
      </w:r>
      <w:r w:rsidR="007E0BBF" w:rsidRPr="007E0BBF">
        <w:rPr>
          <w:rFonts w:ascii="Arial" w:hAnsi="Arial" w:cs="Arial"/>
          <w:bCs/>
        </w:rPr>
        <w:t xml:space="preserve"> to approve/ratify the following Use of School Facilities:</w:t>
      </w:r>
    </w:p>
    <w:p w:rsidR="007E0BBF" w:rsidRPr="007E0BBF" w:rsidRDefault="007E0BBF" w:rsidP="007E0BBF">
      <w:pPr>
        <w:ind w:left="216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Cub Scout Pack 1365</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Sign Up Night</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Gym or Cafeteria</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9/24/15</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Art Club</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Halloween &amp; Fall Festival</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JSHS Cafeteria/Hall</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10/21/15</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7</w:t>
      </w:r>
      <w:r w:rsidRPr="007E0BBF">
        <w:rPr>
          <w:rFonts w:ascii="Arial" w:hAnsi="Arial" w:cs="Arial"/>
          <w:bCs/>
          <w:vertAlign w:val="superscript"/>
        </w:rPr>
        <w:t>th</w:t>
      </w:r>
      <w:r w:rsidRPr="007E0BBF">
        <w:rPr>
          <w:rFonts w:ascii="Arial" w:hAnsi="Arial" w:cs="Arial"/>
          <w:bCs/>
        </w:rPr>
        <w:t>/8</w:t>
      </w:r>
      <w:r w:rsidRPr="007E0BBF">
        <w:rPr>
          <w:rFonts w:ascii="Arial" w:hAnsi="Arial" w:cs="Arial"/>
          <w:bCs/>
          <w:vertAlign w:val="superscript"/>
        </w:rPr>
        <w:t>th</w:t>
      </w:r>
      <w:r w:rsidRPr="007E0BBF">
        <w:rPr>
          <w:rFonts w:ascii="Arial" w:hAnsi="Arial" w:cs="Arial"/>
          <w:bCs/>
        </w:rPr>
        <w:t xml:space="preserve"> Grade Girls’ Basketball</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7</w:t>
      </w:r>
      <w:r w:rsidRPr="007E0BBF">
        <w:rPr>
          <w:rFonts w:ascii="Arial" w:hAnsi="Arial" w:cs="Arial"/>
          <w:bCs/>
          <w:vertAlign w:val="superscript"/>
        </w:rPr>
        <w:t>th</w:t>
      </w:r>
      <w:r w:rsidRPr="007E0BBF">
        <w:rPr>
          <w:rFonts w:ascii="Arial" w:hAnsi="Arial" w:cs="Arial"/>
          <w:bCs/>
        </w:rPr>
        <w:t>/8</w:t>
      </w:r>
      <w:r w:rsidRPr="007E0BBF">
        <w:rPr>
          <w:rFonts w:ascii="Arial" w:hAnsi="Arial" w:cs="Arial"/>
          <w:bCs/>
          <w:vertAlign w:val="superscript"/>
        </w:rPr>
        <w:t>th</w:t>
      </w:r>
      <w:r w:rsidRPr="007E0BBF">
        <w:rPr>
          <w:rFonts w:ascii="Arial" w:hAnsi="Arial" w:cs="Arial"/>
          <w:bCs/>
        </w:rPr>
        <w:t xml:space="preserve"> Grade Girls’ Basketball Tournament</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JSHS Gym/Cafeteria</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10/31/15, 11/1/15</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Elementary Girls’ Intramural Basketball</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Practice/Games</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Elementary Gym</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11/2015 – 05/2016</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Elections Voting Board – Cross Creek Township</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Voting</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JSHS Gym</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11/3/15</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Avella Music Boosters</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Princess n’ Pirates Tea</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JSHS Cafeteria</w:t>
      </w:r>
    </w:p>
    <w:p w:rsidR="007E0BBF" w:rsidRP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12/12/15</w:t>
      </w:r>
    </w:p>
    <w:p w:rsidR="007E0BBF" w:rsidRPr="007E0BBF" w:rsidRDefault="007E0BBF" w:rsidP="007E0BBF">
      <w:pPr>
        <w:ind w:left="2160" w:hanging="720"/>
        <w:jc w:val="both"/>
        <w:rPr>
          <w:rFonts w:ascii="Arial" w:hAnsi="Arial" w:cs="Arial"/>
          <w:bCs/>
        </w:rPr>
      </w:pPr>
    </w:p>
    <w:p w:rsidR="007E0BBF" w:rsidRPr="007E0BBF" w:rsidRDefault="007E0BBF" w:rsidP="007E0BBF">
      <w:pPr>
        <w:ind w:left="2160"/>
        <w:jc w:val="both"/>
        <w:rPr>
          <w:rFonts w:ascii="Arial" w:hAnsi="Arial" w:cs="Arial"/>
          <w:bCs/>
        </w:rPr>
      </w:pPr>
      <w:r w:rsidRPr="007E0BBF">
        <w:rPr>
          <w:rFonts w:ascii="Arial" w:hAnsi="Arial" w:cs="Arial"/>
          <w:bCs/>
        </w:rPr>
        <w:t>NAME:</w:t>
      </w:r>
      <w:r w:rsidRPr="007E0BBF">
        <w:rPr>
          <w:rFonts w:ascii="Arial" w:hAnsi="Arial" w:cs="Arial"/>
          <w:bCs/>
        </w:rPr>
        <w:tab/>
      </w:r>
      <w:r w:rsidRPr="007E0BBF">
        <w:rPr>
          <w:rFonts w:ascii="Arial" w:hAnsi="Arial" w:cs="Arial"/>
          <w:bCs/>
        </w:rPr>
        <w:tab/>
        <w:t>Boys’ Basketball Boosters</w:t>
      </w:r>
    </w:p>
    <w:p w:rsidR="007E0BBF" w:rsidRPr="007E0BBF" w:rsidRDefault="007E0BBF" w:rsidP="007E0BBF">
      <w:pPr>
        <w:ind w:left="2160"/>
        <w:jc w:val="both"/>
        <w:rPr>
          <w:rFonts w:ascii="Arial" w:hAnsi="Arial" w:cs="Arial"/>
          <w:bCs/>
        </w:rPr>
      </w:pPr>
      <w:r w:rsidRPr="007E0BBF">
        <w:rPr>
          <w:rFonts w:ascii="Arial" w:hAnsi="Arial" w:cs="Arial"/>
          <w:bCs/>
        </w:rPr>
        <w:t>PURPOSE:</w:t>
      </w:r>
      <w:r w:rsidRPr="007E0BBF">
        <w:rPr>
          <w:rFonts w:ascii="Arial" w:hAnsi="Arial" w:cs="Arial"/>
          <w:bCs/>
        </w:rPr>
        <w:tab/>
        <w:t>Boys’ Basketball Christmas Tournament</w:t>
      </w:r>
    </w:p>
    <w:p w:rsidR="007E0BBF" w:rsidRPr="007E0BBF" w:rsidRDefault="007E0BBF" w:rsidP="007E0BBF">
      <w:pPr>
        <w:ind w:left="2160"/>
        <w:jc w:val="both"/>
        <w:rPr>
          <w:rFonts w:ascii="Arial" w:hAnsi="Arial" w:cs="Arial"/>
          <w:bCs/>
        </w:rPr>
      </w:pPr>
      <w:r w:rsidRPr="007E0BBF">
        <w:rPr>
          <w:rFonts w:ascii="Arial" w:hAnsi="Arial" w:cs="Arial"/>
          <w:bCs/>
        </w:rPr>
        <w:t>PLACE:</w:t>
      </w:r>
      <w:r w:rsidRPr="007E0BBF">
        <w:rPr>
          <w:rFonts w:ascii="Arial" w:hAnsi="Arial" w:cs="Arial"/>
          <w:bCs/>
        </w:rPr>
        <w:tab/>
      </w:r>
      <w:r w:rsidRPr="007E0BBF">
        <w:rPr>
          <w:rFonts w:ascii="Arial" w:hAnsi="Arial" w:cs="Arial"/>
          <w:bCs/>
        </w:rPr>
        <w:tab/>
        <w:t>JSHS Gym/Cafeteria</w:t>
      </w:r>
    </w:p>
    <w:p w:rsidR="007E0BBF" w:rsidRDefault="007E0BBF" w:rsidP="007E0BBF">
      <w:pPr>
        <w:ind w:left="2160"/>
        <w:jc w:val="both"/>
        <w:rPr>
          <w:rFonts w:ascii="Arial" w:hAnsi="Arial" w:cs="Arial"/>
          <w:bCs/>
        </w:rPr>
      </w:pPr>
      <w:r w:rsidRPr="007E0BBF">
        <w:rPr>
          <w:rFonts w:ascii="Arial" w:hAnsi="Arial" w:cs="Arial"/>
          <w:bCs/>
        </w:rPr>
        <w:t>DATES:</w:t>
      </w:r>
      <w:r w:rsidRPr="007E0BBF">
        <w:rPr>
          <w:rFonts w:ascii="Arial" w:hAnsi="Arial" w:cs="Arial"/>
          <w:bCs/>
        </w:rPr>
        <w:tab/>
        <w:t>12/26-29/2015</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b.</w:t>
      </w:r>
      <w:r w:rsidRPr="007E0BBF">
        <w:rPr>
          <w:rFonts w:ascii="Arial" w:hAnsi="Arial" w:cs="Arial"/>
          <w:b/>
        </w:rPr>
        <w:tab/>
        <w:t>Inventory Control</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removal/disposal of the outdated items listed on Attachment B&amp;G “A”.</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806983" w:rsidRDefault="00806983">
      <w:pPr>
        <w:overflowPunct/>
        <w:autoSpaceDE/>
        <w:autoSpaceDN/>
        <w:adjustRightInd/>
        <w:textAlignment w:val="auto"/>
        <w:rPr>
          <w:rFonts w:ascii="Arial" w:hAnsi="Arial" w:cs="Arial"/>
          <w:b/>
        </w:rPr>
      </w:pPr>
      <w:r>
        <w:rPr>
          <w:rFonts w:ascii="Arial" w:hAnsi="Arial" w:cs="Arial"/>
          <w:b/>
        </w:rPr>
        <w:br w:type="page"/>
      </w:r>
    </w:p>
    <w:p w:rsidR="00806983" w:rsidRDefault="00806983" w:rsidP="00806983">
      <w:pPr>
        <w:ind w:left="720" w:hanging="720"/>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E0BBF" w:rsidRPr="007E0BBF" w:rsidRDefault="007E0BBF" w:rsidP="007E0BBF">
      <w:pPr>
        <w:jc w:val="both"/>
        <w:rPr>
          <w:rFonts w:ascii="Arial" w:hAnsi="Arial" w:cs="Arial"/>
          <w:b/>
          <w:bCs/>
        </w:rPr>
      </w:pPr>
      <w:r w:rsidRPr="007E0BBF">
        <w:rPr>
          <w:rFonts w:ascii="Arial" w:hAnsi="Arial" w:cs="Arial"/>
          <w:b/>
        </w:rPr>
        <w:tab/>
      </w:r>
      <w:r w:rsidRPr="007E0BBF">
        <w:rPr>
          <w:rFonts w:ascii="Arial" w:hAnsi="Arial" w:cs="Arial"/>
          <w:b/>
          <w:bCs/>
        </w:rPr>
        <w:t>3.</w:t>
      </w:r>
      <w:r w:rsidRPr="007E0BBF">
        <w:rPr>
          <w:rFonts w:ascii="Arial" w:hAnsi="Arial" w:cs="Arial"/>
          <w:b/>
          <w:bCs/>
        </w:rPr>
        <w:tab/>
        <w:t>CURRICULUM COMMITTEE</w:t>
      </w:r>
    </w:p>
    <w:p w:rsidR="007E0BBF" w:rsidRPr="007E0BBF" w:rsidRDefault="007E0BBF" w:rsidP="007E0BBF">
      <w:pPr>
        <w:ind w:left="1530" w:hanging="1530"/>
        <w:jc w:val="both"/>
        <w:rPr>
          <w:rFonts w:ascii="Arial" w:hAnsi="Arial" w:cs="Arial"/>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a.</w:t>
      </w:r>
      <w:r w:rsidRPr="007E0BBF">
        <w:rPr>
          <w:rFonts w:ascii="Arial" w:hAnsi="Arial" w:cs="Arial"/>
          <w:b/>
        </w:rPr>
        <w:tab/>
        <w:t>Steel City Therapy, LLC</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the Contract between Steel City Therapy, LLC and Avella Area School District, to provide Occupational Therapy services, effective September 1, 2015 through August 31, 2016, per Attachment Curriculum “A”.</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b.</w:t>
      </w:r>
      <w:r w:rsidRPr="007E0BBF">
        <w:rPr>
          <w:rFonts w:ascii="Arial" w:hAnsi="Arial" w:cs="Arial"/>
          <w:b/>
        </w:rPr>
        <w:tab/>
        <w:t>Kennywood Day – 2015-16 School Year</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the Avella Area School District’s school picnic at Kennywood Park on June 20, 2016, per Agreement attached as Curriculum “B”.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c.</w:t>
      </w:r>
      <w:r w:rsidRPr="007E0BBF">
        <w:rPr>
          <w:rFonts w:ascii="Arial" w:hAnsi="Arial" w:cs="Arial"/>
          <w:b/>
        </w:rPr>
        <w:tab/>
        <w:t>Intermediate Unit 1 - Agreement</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the Agreement regarding the Intermediate Unit 1 providing Title 1 supplemental education services to students of Avella Area School District attending nonpublic schools for the 2015-16 school year, per Attachment Curriculum “C”.</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1440"/>
        <w:jc w:val="both"/>
        <w:rPr>
          <w:rFonts w:ascii="Arial" w:hAnsi="Arial" w:cs="Arial"/>
          <w:b/>
        </w:rPr>
      </w:pPr>
      <w:r w:rsidRPr="007E0BBF">
        <w:rPr>
          <w:rFonts w:ascii="Arial" w:hAnsi="Arial" w:cs="Arial"/>
          <w:b/>
        </w:rPr>
        <w:t>d.</w:t>
      </w:r>
      <w:r w:rsidRPr="007E0BBF">
        <w:rPr>
          <w:rFonts w:ascii="Arial" w:hAnsi="Arial" w:cs="Arial"/>
          <w:b/>
        </w:rPr>
        <w:tab/>
        <w:t>7</w:t>
      </w:r>
      <w:r w:rsidRPr="007E0BBF">
        <w:rPr>
          <w:rFonts w:ascii="Arial" w:hAnsi="Arial" w:cs="Arial"/>
          <w:b/>
          <w:vertAlign w:val="superscript"/>
        </w:rPr>
        <w:t>th</w:t>
      </w:r>
      <w:r w:rsidRPr="007E0BBF">
        <w:rPr>
          <w:rFonts w:ascii="Arial" w:hAnsi="Arial" w:cs="Arial"/>
          <w:b/>
        </w:rPr>
        <w:t xml:space="preserve"> Grade NASA Trip</w:t>
      </w:r>
    </w:p>
    <w:p w:rsidR="007E0BBF" w:rsidRDefault="004D642D" w:rsidP="007E0BBF">
      <w:pPr>
        <w:ind w:left="2160"/>
        <w:jc w:val="both"/>
        <w:rPr>
          <w:rFonts w:ascii="Arial" w:hAnsi="Arial" w:cs="Arial"/>
          <w:bCs/>
        </w:rPr>
      </w:pPr>
      <w:r>
        <w:rPr>
          <w:rFonts w:ascii="Arial" w:hAnsi="Arial" w:cs="Arial"/>
          <w:bCs/>
        </w:rPr>
        <w:t>Moved by Mr. McConn, seconded by Mr. Paris,</w:t>
      </w:r>
      <w:r w:rsidR="007E0BBF" w:rsidRPr="007E0BBF">
        <w:rPr>
          <w:rFonts w:ascii="Arial" w:hAnsi="Arial" w:cs="Arial"/>
          <w:bCs/>
        </w:rPr>
        <w:t xml:space="preserve"> to approve the 7</w:t>
      </w:r>
      <w:r w:rsidR="007E0BBF" w:rsidRPr="007E0BBF">
        <w:rPr>
          <w:rFonts w:ascii="Arial" w:hAnsi="Arial" w:cs="Arial"/>
          <w:bCs/>
          <w:vertAlign w:val="superscript"/>
        </w:rPr>
        <w:t>th</w:t>
      </w:r>
      <w:r w:rsidR="007E0BBF" w:rsidRPr="007E0BBF">
        <w:rPr>
          <w:rFonts w:ascii="Arial" w:hAnsi="Arial" w:cs="Arial"/>
          <w:bCs/>
        </w:rPr>
        <w:t xml:space="preserve"> Grade NASA Trip to Wheeling Jesuit University on April 29, 2016.</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1440"/>
        <w:jc w:val="both"/>
        <w:rPr>
          <w:rFonts w:ascii="Arial" w:hAnsi="Arial" w:cs="Arial"/>
          <w:b/>
        </w:rPr>
      </w:pPr>
      <w:r w:rsidRPr="007E0BBF">
        <w:rPr>
          <w:rFonts w:ascii="Arial" w:hAnsi="Arial" w:cs="Arial"/>
          <w:b/>
        </w:rPr>
        <w:t>e.</w:t>
      </w:r>
      <w:r w:rsidRPr="007E0BBF">
        <w:rPr>
          <w:rFonts w:ascii="Arial" w:hAnsi="Arial" w:cs="Arial"/>
          <w:b/>
        </w:rPr>
        <w:tab/>
        <w:t>Comprehensive Plan</w:t>
      </w:r>
    </w:p>
    <w:p w:rsidR="007E0BBF" w:rsidRDefault="004D642D" w:rsidP="007E0BBF">
      <w:pPr>
        <w:ind w:left="2160"/>
        <w:jc w:val="both"/>
        <w:rPr>
          <w:rFonts w:ascii="Arial" w:hAnsi="Arial" w:cs="Arial"/>
          <w:bCs/>
        </w:rPr>
      </w:pPr>
      <w:r>
        <w:rPr>
          <w:rFonts w:ascii="Arial" w:hAnsi="Arial" w:cs="Arial"/>
          <w:bCs/>
        </w:rPr>
        <w:t>Moved by Mr. McConn, seconded by Mr. Paris,</w:t>
      </w:r>
      <w:r w:rsidR="007E0BBF" w:rsidRPr="007E0BBF">
        <w:rPr>
          <w:rFonts w:ascii="Arial" w:hAnsi="Arial" w:cs="Arial"/>
          <w:bCs/>
        </w:rPr>
        <w:t xml:space="preserve"> to approve the Avella Area School District’s Comprehensive Plan, effective July 1, 2016 – June 30, 2019.</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firstLine="720"/>
        <w:jc w:val="both"/>
        <w:rPr>
          <w:rFonts w:ascii="Arial" w:hAnsi="Arial" w:cs="Arial"/>
          <w:b/>
        </w:rPr>
      </w:pPr>
      <w:r w:rsidRPr="007E0BBF">
        <w:rPr>
          <w:rFonts w:ascii="Arial" w:hAnsi="Arial" w:cs="Arial"/>
          <w:b/>
        </w:rPr>
        <w:t>4.</w:t>
      </w:r>
      <w:r w:rsidRPr="007E0BBF">
        <w:rPr>
          <w:rFonts w:ascii="Arial" w:hAnsi="Arial" w:cs="Arial"/>
          <w:b/>
        </w:rPr>
        <w:tab/>
        <w:t>FINANCE COMMITTEE</w:t>
      </w:r>
    </w:p>
    <w:p w:rsidR="007E0BBF" w:rsidRPr="007E0BBF" w:rsidRDefault="007E0BBF" w:rsidP="007E0BBF">
      <w:pPr>
        <w:ind w:left="720" w:firstLine="720"/>
        <w:jc w:val="both"/>
        <w:rPr>
          <w:rFonts w:ascii="Arial" w:hAnsi="Arial" w:cs="Arial"/>
          <w:b/>
        </w:rPr>
      </w:pPr>
    </w:p>
    <w:p w:rsidR="007E0BBF" w:rsidRPr="007E0BBF" w:rsidRDefault="007E0BBF" w:rsidP="007E0BBF">
      <w:pPr>
        <w:ind w:left="720" w:firstLine="720"/>
        <w:jc w:val="both"/>
        <w:rPr>
          <w:rFonts w:ascii="Arial" w:hAnsi="Arial" w:cs="Arial"/>
          <w:b/>
        </w:rPr>
      </w:pPr>
      <w:r w:rsidRPr="007E0BBF">
        <w:rPr>
          <w:rFonts w:ascii="Arial" w:hAnsi="Arial" w:cs="Arial"/>
          <w:b/>
        </w:rPr>
        <w:t>a.</w:t>
      </w:r>
      <w:r w:rsidRPr="007E0BBF">
        <w:rPr>
          <w:rFonts w:ascii="Arial" w:hAnsi="Arial" w:cs="Arial"/>
          <w:b/>
        </w:rPr>
        <w:tab/>
        <w:t>McLean Architects – Application and Certification for Payment</w:t>
      </w:r>
    </w:p>
    <w:p w:rsidR="007E0BBF" w:rsidRP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Underwood,</w:t>
      </w:r>
      <w:r w:rsidRPr="007E0BBF">
        <w:rPr>
          <w:rFonts w:ascii="Arial" w:hAnsi="Arial" w:cs="Arial"/>
        </w:rPr>
        <w:t xml:space="preserve"> to approve the Application and Certificate for Payment to Commercial Appliance Contracts, Inc., in the amount of $5,216.45, per Attachment Finance “A”.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806983" w:rsidRDefault="00806983">
      <w:pPr>
        <w:overflowPunct/>
        <w:autoSpaceDE/>
        <w:autoSpaceDN/>
        <w:adjustRightInd/>
        <w:textAlignment w:val="auto"/>
        <w:rPr>
          <w:rFonts w:ascii="Arial" w:hAnsi="Arial" w:cs="Arial"/>
        </w:rPr>
      </w:pPr>
      <w:r>
        <w:rPr>
          <w:rFonts w:ascii="Arial" w:hAnsi="Arial" w:cs="Arial"/>
        </w:rPr>
        <w:br w:type="page"/>
      </w:r>
    </w:p>
    <w:p w:rsidR="00806983" w:rsidRPr="003B5CC7" w:rsidRDefault="00806983" w:rsidP="00806983">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806983" w:rsidRPr="007E0BBF" w:rsidRDefault="00806983" w:rsidP="00806983">
      <w:pPr>
        <w:ind w:firstLine="720"/>
        <w:jc w:val="both"/>
        <w:rPr>
          <w:rFonts w:ascii="Arial" w:hAnsi="Arial" w:cs="Arial"/>
          <w:b/>
        </w:rPr>
      </w:pPr>
      <w:r w:rsidRPr="007E0BBF">
        <w:rPr>
          <w:rFonts w:ascii="Arial" w:hAnsi="Arial" w:cs="Arial"/>
          <w:b/>
        </w:rPr>
        <w:t>4.</w:t>
      </w:r>
      <w:r w:rsidRPr="007E0BBF">
        <w:rPr>
          <w:rFonts w:ascii="Arial" w:hAnsi="Arial" w:cs="Arial"/>
          <w:b/>
        </w:rPr>
        <w:tab/>
        <w:t>FINANCE COMMITTEE</w:t>
      </w:r>
    </w:p>
    <w:p w:rsidR="002038E8" w:rsidRPr="003B5CC7" w:rsidRDefault="002038E8" w:rsidP="002038E8">
      <w:pPr>
        <w:pStyle w:val="BodyTextIndent3"/>
        <w:rPr>
          <w:rFonts w:ascii="Arial" w:hAnsi="Arial" w:cs="Arial"/>
          <w:sz w:val="20"/>
        </w:rPr>
      </w:pPr>
    </w:p>
    <w:p w:rsidR="007E0BBF" w:rsidRPr="007E0BBF" w:rsidRDefault="007E0BBF" w:rsidP="007E0BBF">
      <w:pPr>
        <w:ind w:left="720" w:firstLine="720"/>
        <w:jc w:val="both"/>
        <w:rPr>
          <w:rFonts w:ascii="Arial" w:hAnsi="Arial" w:cs="Arial"/>
          <w:b/>
        </w:rPr>
      </w:pPr>
      <w:r w:rsidRPr="007E0BBF">
        <w:rPr>
          <w:rFonts w:ascii="Arial" w:hAnsi="Arial" w:cs="Arial"/>
          <w:b/>
        </w:rPr>
        <w:t>b.</w:t>
      </w:r>
      <w:r w:rsidRPr="007E0BBF">
        <w:rPr>
          <w:rFonts w:ascii="Arial" w:hAnsi="Arial" w:cs="Arial"/>
          <w:b/>
        </w:rPr>
        <w:tab/>
        <w:t>McLean Architects – Application and Certification for Payment</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Underwood, seconded by M</w:t>
      </w:r>
      <w:r w:rsidR="00D1415A">
        <w:rPr>
          <w:rFonts w:ascii="Arial" w:hAnsi="Arial" w:cs="Arial"/>
        </w:rPr>
        <w:t>r. Underwood</w:t>
      </w:r>
      <w:r w:rsidR="004D642D">
        <w:rPr>
          <w:rFonts w:ascii="Arial" w:hAnsi="Arial" w:cs="Arial"/>
        </w:rPr>
        <w:t>,</w:t>
      </w:r>
      <w:r w:rsidRPr="007E0BBF">
        <w:rPr>
          <w:rFonts w:ascii="Arial" w:hAnsi="Arial" w:cs="Arial"/>
        </w:rPr>
        <w:t xml:space="preserve"> to approve the Application and Certificate for Payment to First American Industries, Inc., in the amount of $16,293.30, per Attachment Finance “B”.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720" w:firstLine="720"/>
        <w:jc w:val="both"/>
        <w:rPr>
          <w:rFonts w:ascii="Arial" w:hAnsi="Arial" w:cs="Arial"/>
          <w:b/>
        </w:rPr>
      </w:pPr>
      <w:r w:rsidRPr="007E0BBF">
        <w:rPr>
          <w:rFonts w:ascii="Arial" w:hAnsi="Arial" w:cs="Arial"/>
          <w:b/>
        </w:rPr>
        <w:t>c.</w:t>
      </w:r>
      <w:r w:rsidRPr="007E0BBF">
        <w:rPr>
          <w:rFonts w:ascii="Arial" w:hAnsi="Arial" w:cs="Arial"/>
          <w:b/>
        </w:rPr>
        <w:tab/>
        <w:t>McLean Architects – Application and Certification for Payment</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 xml:space="preserve">Moved by Mr. </w:t>
      </w:r>
      <w:r w:rsidR="00D1415A">
        <w:rPr>
          <w:rFonts w:ascii="Arial" w:hAnsi="Arial" w:cs="Arial"/>
        </w:rPr>
        <w:t>Underwood, seconded by Mr. Underwood</w:t>
      </w:r>
      <w:r w:rsidR="004D642D">
        <w:rPr>
          <w:rFonts w:ascii="Arial" w:hAnsi="Arial" w:cs="Arial"/>
        </w:rPr>
        <w:t>,</w:t>
      </w:r>
      <w:r w:rsidRPr="007E0BBF">
        <w:rPr>
          <w:rFonts w:ascii="Arial" w:hAnsi="Arial" w:cs="Arial"/>
        </w:rPr>
        <w:t xml:space="preserve"> to approve the Application and Certificate for Payment to Liokareas Construction, in the amount of $176,224.88, per Attachment Finance “C”.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720" w:firstLine="720"/>
        <w:jc w:val="both"/>
        <w:rPr>
          <w:rFonts w:ascii="Arial" w:hAnsi="Arial" w:cs="Arial"/>
          <w:b/>
        </w:rPr>
      </w:pPr>
      <w:r w:rsidRPr="007E0BBF">
        <w:rPr>
          <w:rFonts w:ascii="Arial" w:hAnsi="Arial" w:cs="Arial"/>
          <w:b/>
        </w:rPr>
        <w:t>d.</w:t>
      </w:r>
      <w:r w:rsidRPr="007E0BBF">
        <w:rPr>
          <w:rFonts w:ascii="Arial" w:hAnsi="Arial" w:cs="Arial"/>
          <w:b/>
        </w:rPr>
        <w:tab/>
        <w:t>McLean Architects – Application and Certification for Payment</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Underwood, seconde</w:t>
      </w:r>
      <w:r w:rsidR="00D1415A">
        <w:rPr>
          <w:rFonts w:ascii="Arial" w:hAnsi="Arial" w:cs="Arial"/>
        </w:rPr>
        <w:t>d by Mr. Underwood</w:t>
      </w:r>
      <w:r w:rsidR="004D642D">
        <w:rPr>
          <w:rFonts w:ascii="Arial" w:hAnsi="Arial" w:cs="Arial"/>
        </w:rPr>
        <w:t>,</w:t>
      </w:r>
      <w:r w:rsidRPr="007E0BBF">
        <w:rPr>
          <w:rFonts w:ascii="Arial" w:hAnsi="Arial" w:cs="Arial"/>
        </w:rPr>
        <w:t xml:space="preserve"> to approve the Application and Certificate for Payment to McRandal Company Inc., in the amount of $46,700.00, per Attachment Finance “D”.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720" w:firstLine="720"/>
        <w:jc w:val="both"/>
        <w:rPr>
          <w:rFonts w:ascii="Arial" w:hAnsi="Arial" w:cs="Arial"/>
          <w:b/>
        </w:rPr>
      </w:pPr>
      <w:r w:rsidRPr="007E0BBF">
        <w:rPr>
          <w:rFonts w:ascii="Arial" w:hAnsi="Arial" w:cs="Arial"/>
          <w:b/>
        </w:rPr>
        <w:t>e.</w:t>
      </w:r>
      <w:r w:rsidRPr="007E0BBF">
        <w:rPr>
          <w:rFonts w:ascii="Arial" w:hAnsi="Arial" w:cs="Arial"/>
          <w:b/>
        </w:rPr>
        <w:tab/>
        <w:t>McLean Architects - Invoice</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 xml:space="preserve">Moved by Mr. </w:t>
      </w:r>
      <w:r w:rsidR="00D1415A">
        <w:rPr>
          <w:rFonts w:ascii="Arial" w:hAnsi="Arial" w:cs="Arial"/>
        </w:rPr>
        <w:t>Underwood, seconded by Mr. Underwood</w:t>
      </w:r>
      <w:r w:rsidR="004D642D">
        <w:rPr>
          <w:rFonts w:ascii="Arial" w:hAnsi="Arial" w:cs="Arial"/>
        </w:rPr>
        <w:t>,</w:t>
      </w:r>
      <w:r w:rsidRPr="007E0BBF">
        <w:rPr>
          <w:rFonts w:ascii="Arial" w:hAnsi="Arial" w:cs="Arial"/>
        </w:rPr>
        <w:t xml:space="preserve"> to approve payment of McLean Architects’ invoice in the amount of $49,000.00 for Project MA 1504-3, per Attachment Finance “E”.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ind w:left="720" w:firstLine="720"/>
        <w:jc w:val="both"/>
        <w:rPr>
          <w:rFonts w:ascii="Arial" w:hAnsi="Arial" w:cs="Arial"/>
          <w:b/>
        </w:rPr>
      </w:pPr>
      <w:r w:rsidRPr="007E0BBF">
        <w:rPr>
          <w:rFonts w:ascii="Arial" w:hAnsi="Arial" w:cs="Arial"/>
          <w:b/>
        </w:rPr>
        <w:t>f.</w:t>
      </w:r>
      <w:r w:rsidRPr="007E0BBF">
        <w:rPr>
          <w:rFonts w:ascii="Arial" w:hAnsi="Arial" w:cs="Arial"/>
          <w:b/>
        </w:rPr>
        <w:tab/>
        <w:t>TRAN</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 xml:space="preserve">Moved by Mr. </w:t>
      </w:r>
      <w:r w:rsidR="00D1415A">
        <w:rPr>
          <w:rFonts w:ascii="Arial" w:hAnsi="Arial" w:cs="Arial"/>
        </w:rPr>
        <w:t>Underwood, seconded by Mr. Underwood</w:t>
      </w:r>
      <w:r w:rsidR="004D642D">
        <w:rPr>
          <w:rFonts w:ascii="Arial" w:hAnsi="Arial" w:cs="Arial"/>
        </w:rPr>
        <w:t>,</w:t>
      </w:r>
      <w:r w:rsidRPr="007E0BBF">
        <w:rPr>
          <w:rFonts w:ascii="Arial" w:hAnsi="Arial" w:cs="Arial"/>
        </w:rPr>
        <w:t xml:space="preserve"> to accept the attached Tax and Revenue Anticipation Note proposal submitted by Washington Financial Bank for a loan in the amount of two million dollars ($2,000,000.00) and to approve the Business Manager’s actions moving forward with this loan in order to achieve an anticipated closing date of 11/20/15. Attachment Finance “F”.  </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t>5.</w:t>
      </w:r>
      <w:r w:rsidRPr="007E0BBF">
        <w:rPr>
          <w:rFonts w:ascii="Arial" w:hAnsi="Arial" w:cs="Arial"/>
          <w:b/>
        </w:rPr>
        <w:tab/>
        <w:t>NEGOTIATIONS COMMITTEE – No Report</w:t>
      </w:r>
    </w:p>
    <w:p w:rsidR="007E0BBF" w:rsidRPr="007E0BBF" w:rsidRDefault="007E0BBF" w:rsidP="007E0BBF">
      <w:pPr>
        <w:jc w:val="both"/>
        <w:rPr>
          <w:rFonts w:ascii="Arial" w:hAnsi="Arial" w:cs="Arial"/>
          <w:b/>
        </w:rPr>
      </w:pPr>
    </w:p>
    <w:p w:rsidR="00806983" w:rsidRDefault="00806983">
      <w:pPr>
        <w:overflowPunct/>
        <w:autoSpaceDE/>
        <w:autoSpaceDN/>
        <w:adjustRightInd/>
        <w:textAlignment w:val="auto"/>
        <w:rPr>
          <w:rFonts w:ascii="Arial" w:hAnsi="Arial" w:cs="Arial"/>
          <w:b/>
        </w:rPr>
      </w:pPr>
      <w:r>
        <w:rPr>
          <w:rFonts w:ascii="Arial" w:hAnsi="Arial" w:cs="Arial"/>
          <w:b/>
        </w:rPr>
        <w:br w:type="page"/>
      </w:r>
    </w:p>
    <w:p w:rsidR="00806983" w:rsidRPr="003B5CC7" w:rsidRDefault="00806983" w:rsidP="00806983">
      <w:pPr>
        <w:ind w:left="720" w:hanging="720"/>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E0BBF" w:rsidRPr="007E0BBF" w:rsidRDefault="007E0BBF" w:rsidP="007E0BBF">
      <w:pPr>
        <w:ind w:left="720"/>
        <w:jc w:val="both"/>
        <w:rPr>
          <w:rFonts w:ascii="Arial" w:hAnsi="Arial" w:cs="Arial"/>
          <w:b/>
        </w:rPr>
      </w:pPr>
      <w:r w:rsidRPr="007E0BBF">
        <w:rPr>
          <w:rFonts w:ascii="Arial" w:hAnsi="Arial" w:cs="Arial"/>
          <w:b/>
        </w:rPr>
        <w:t>6.</w:t>
      </w:r>
      <w:r w:rsidRPr="007E0BBF">
        <w:rPr>
          <w:rFonts w:ascii="Arial" w:hAnsi="Arial" w:cs="Arial"/>
          <w:b/>
        </w:rPr>
        <w:tab/>
        <w:t>PERSONNEL COMMITTEE</w:t>
      </w:r>
      <w:r w:rsidRPr="007E0BBF">
        <w:rPr>
          <w:rFonts w:ascii="Arial" w:hAnsi="Arial" w:cs="Arial"/>
          <w:b/>
        </w:rPr>
        <w:cr/>
      </w: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a.</w:t>
      </w:r>
      <w:r w:rsidRPr="007E0BBF">
        <w:rPr>
          <w:rFonts w:ascii="Arial" w:hAnsi="Arial" w:cs="Arial"/>
          <w:b/>
        </w:rPr>
        <w:tab/>
        <w:t>Substitute Teacher List</w:t>
      </w:r>
    </w:p>
    <w:p w:rsidR="007E0BBF" w:rsidRP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the following to the Substitute Teacher List for the 2015-16 school year:</w:t>
      </w:r>
    </w:p>
    <w:p w:rsidR="007E0BBF" w:rsidRPr="007E0BBF" w:rsidRDefault="007E0BBF" w:rsidP="007E0BBF">
      <w:pPr>
        <w:ind w:left="2160" w:hanging="2160"/>
        <w:jc w:val="both"/>
        <w:rPr>
          <w:rFonts w:ascii="Arial" w:hAnsi="Arial" w:cs="Arial"/>
        </w:rPr>
      </w:pPr>
      <w:r w:rsidRPr="007E0BBF">
        <w:rPr>
          <w:rFonts w:ascii="Arial" w:hAnsi="Arial" w:cs="Arial"/>
        </w:rPr>
        <w:tab/>
        <w:t>Bonnie Midler</w:t>
      </w:r>
    </w:p>
    <w:p w:rsidR="007E0BBF" w:rsidRDefault="007E0BBF" w:rsidP="007E0BBF">
      <w:pPr>
        <w:ind w:left="2160" w:hanging="2160"/>
        <w:jc w:val="both"/>
        <w:rPr>
          <w:rFonts w:ascii="Arial" w:hAnsi="Arial" w:cs="Arial"/>
        </w:rPr>
      </w:pPr>
      <w:r w:rsidRPr="007E0BBF">
        <w:rPr>
          <w:rFonts w:ascii="Arial" w:hAnsi="Arial" w:cs="Arial"/>
        </w:rPr>
        <w:tab/>
        <w:t>Ariana Duff</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b.</w:t>
      </w:r>
      <w:r w:rsidRPr="007E0BBF">
        <w:rPr>
          <w:rFonts w:ascii="Arial" w:hAnsi="Arial" w:cs="Arial"/>
          <w:b/>
        </w:rPr>
        <w:tab/>
        <w:t>Substitute Support Personnel List</w:t>
      </w:r>
    </w:p>
    <w:p w:rsidR="007E0BBF" w:rsidRPr="007E0BBF" w:rsidRDefault="007E0BBF" w:rsidP="007E0BBF">
      <w:pPr>
        <w:ind w:left="2160" w:hanging="2160"/>
        <w:jc w:val="both"/>
        <w:rPr>
          <w:rFonts w:ascii="Arial" w:hAnsi="Arial" w:cs="Arial"/>
        </w:rPr>
      </w:pPr>
      <w:r w:rsidRPr="007E0BBF">
        <w:rPr>
          <w:rFonts w:ascii="Arial" w:hAnsi="Arial" w:cs="Arial"/>
          <w:b/>
        </w:rPr>
        <w:tab/>
      </w:r>
      <w:r w:rsidR="00D1415A">
        <w:rPr>
          <w:rFonts w:ascii="Arial" w:hAnsi="Arial" w:cs="Arial"/>
        </w:rPr>
        <w:t>Moved by Mr. McConn, seconded by Mr. Paris,</w:t>
      </w:r>
      <w:r w:rsidRPr="007E0BBF">
        <w:rPr>
          <w:rFonts w:ascii="Arial" w:hAnsi="Arial" w:cs="Arial"/>
        </w:rPr>
        <w:t xml:space="preserve"> to approve the following to the Substitute Support Personnel List for the 2015-16 school year:</w:t>
      </w:r>
    </w:p>
    <w:p w:rsidR="007E0BBF" w:rsidRDefault="007E0BBF" w:rsidP="007E0BBF">
      <w:pPr>
        <w:ind w:left="2160" w:hanging="2160"/>
        <w:jc w:val="both"/>
        <w:rPr>
          <w:rFonts w:ascii="Arial" w:hAnsi="Arial" w:cs="Arial"/>
        </w:rPr>
      </w:pPr>
      <w:r w:rsidRPr="007E0BBF">
        <w:rPr>
          <w:rFonts w:ascii="Arial" w:hAnsi="Arial" w:cs="Arial"/>
        </w:rPr>
        <w:tab/>
        <w:t>Jodie Cowden</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Default="002038E8" w:rsidP="007E0BBF">
      <w:pPr>
        <w:ind w:left="2160" w:hanging="2160"/>
        <w:jc w:val="both"/>
        <w:rPr>
          <w:rFonts w:ascii="Arial" w:hAnsi="Arial" w:cs="Arial"/>
        </w:rPr>
      </w:pPr>
    </w:p>
    <w:p w:rsidR="007E0BBF" w:rsidRPr="007E0BBF" w:rsidRDefault="007E0BBF" w:rsidP="007E0BBF">
      <w:pPr>
        <w:ind w:left="2160" w:hanging="720"/>
        <w:jc w:val="both"/>
        <w:rPr>
          <w:rFonts w:ascii="Arial" w:hAnsi="Arial" w:cs="Arial"/>
          <w:b/>
        </w:rPr>
      </w:pPr>
      <w:r w:rsidRPr="007E0BBF">
        <w:rPr>
          <w:rFonts w:ascii="Arial" w:hAnsi="Arial" w:cs="Arial"/>
          <w:b/>
        </w:rPr>
        <w:t>c.</w:t>
      </w:r>
      <w:r w:rsidRPr="007E0BBF">
        <w:rPr>
          <w:rFonts w:ascii="Arial" w:hAnsi="Arial" w:cs="Arial"/>
          <w:b/>
        </w:rPr>
        <w:tab/>
        <w:t>2015-16 Volunteer List</w:t>
      </w:r>
    </w:p>
    <w:p w:rsidR="007E0BBF" w:rsidRP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the following to the Volunteer List for the 2015-16 school year.  All clearances are on file.</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Penny Bongiorni</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Michelle Bower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Susan Carl</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Valerie Champion</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Alyssa Cilia</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Tina Clegg</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Suzanne Colilla</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LuAnn Craig</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Dana Davis</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Amy Heckman</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Barbara Humensky</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Stephen Jackson</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Marcy Jaworoski</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Terri Jeffers</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Jaime Margaria</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Carol Morgan</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Crystal Pfeifer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Tami Samol</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Kelly Stritzinger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Lori Terensky</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Melissa Torboli-Fuller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Marcy Ullom</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Christopher Unger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Marsha Walther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Corrie Warner</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Shauntae Westfall</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Natalie Wooldridge</w:t>
      </w:r>
    </w:p>
    <w:p w:rsidR="007E0BBF" w:rsidRPr="007E0BBF" w:rsidRDefault="007E0BBF" w:rsidP="007E0BBF">
      <w:pPr>
        <w:numPr>
          <w:ilvl w:val="0"/>
          <w:numId w:val="38"/>
        </w:numPr>
        <w:ind w:left="2340" w:hanging="180"/>
        <w:contextualSpacing/>
        <w:jc w:val="both"/>
        <w:rPr>
          <w:rFonts w:ascii="Arial" w:hAnsi="Arial" w:cs="Arial"/>
        </w:rPr>
      </w:pPr>
      <w:r w:rsidRPr="007E0BBF">
        <w:rPr>
          <w:rFonts w:ascii="Arial" w:hAnsi="Arial" w:cs="Arial"/>
        </w:rPr>
        <w:t>Jessica Wright</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Default="002038E8" w:rsidP="007E0BBF">
      <w:pPr>
        <w:jc w:val="both"/>
        <w:rPr>
          <w:rFonts w:ascii="Arial" w:hAnsi="Arial" w:cs="Arial"/>
          <w:b/>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d.</w:t>
      </w:r>
      <w:r w:rsidRPr="007E0BBF">
        <w:rPr>
          <w:rFonts w:ascii="Arial" w:hAnsi="Arial" w:cs="Arial"/>
          <w:b/>
        </w:rPr>
        <w:tab/>
        <w:t>Kristina Kocher – Dance Line Instructor</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Kristina Kocher as the Dance Line Instructor for the 2015-16 school year.</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e.</w:t>
      </w:r>
      <w:r w:rsidRPr="007E0BBF">
        <w:rPr>
          <w:rFonts w:ascii="Arial" w:hAnsi="Arial" w:cs="Arial"/>
          <w:b/>
        </w:rPr>
        <w:tab/>
        <w:t>Nick Deutsch – Assistant Dance Line Instructor</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Nick Deutsch as the Assistant Dance Line Instructor for the 2015-16 school year.</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f.</w:t>
      </w:r>
      <w:r w:rsidRPr="007E0BBF">
        <w:rPr>
          <w:rFonts w:ascii="Arial" w:hAnsi="Arial" w:cs="Arial"/>
          <w:b/>
        </w:rPr>
        <w:tab/>
        <w:t>School Play</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approve Lynn Maidment-Clarchick as the Play Producer and Debora Descutner as the Play Director for the school play for the 2015-16 school year.</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jc w:val="both"/>
        <w:rPr>
          <w:rFonts w:ascii="Arial" w:hAnsi="Arial" w:cs="Arial"/>
          <w:b/>
        </w:rPr>
      </w:pPr>
      <w:r w:rsidRPr="007E0BBF">
        <w:rPr>
          <w:rFonts w:ascii="Arial" w:hAnsi="Arial" w:cs="Arial"/>
          <w:b/>
        </w:rPr>
        <w:tab/>
      </w:r>
      <w:r w:rsidRPr="007E0BBF">
        <w:rPr>
          <w:rFonts w:ascii="Arial" w:hAnsi="Arial" w:cs="Arial"/>
          <w:b/>
        </w:rPr>
        <w:tab/>
        <w:t>g.</w:t>
      </w:r>
      <w:r w:rsidRPr="007E0BBF">
        <w:rPr>
          <w:rFonts w:ascii="Arial" w:hAnsi="Arial" w:cs="Arial"/>
          <w:b/>
        </w:rPr>
        <w:tab/>
        <w:t>Homebound Instructor for an 11</w:t>
      </w:r>
      <w:r w:rsidRPr="007E0BBF">
        <w:rPr>
          <w:rFonts w:ascii="Arial" w:hAnsi="Arial" w:cs="Arial"/>
          <w:b/>
          <w:vertAlign w:val="superscript"/>
        </w:rPr>
        <w:t>th</w:t>
      </w:r>
      <w:r w:rsidRPr="007E0BBF">
        <w:rPr>
          <w:rFonts w:ascii="Arial" w:hAnsi="Arial" w:cs="Arial"/>
          <w:b/>
        </w:rPr>
        <w:t xml:space="preserve"> Grade Student</w:t>
      </w:r>
    </w:p>
    <w:p w:rsidR="007E0BBF" w:rsidRDefault="007E0BBF" w:rsidP="007E0BBF">
      <w:pPr>
        <w:ind w:left="2160" w:hanging="2160"/>
        <w:jc w:val="both"/>
        <w:rPr>
          <w:rFonts w:ascii="Arial" w:hAnsi="Arial" w:cs="Arial"/>
        </w:rPr>
      </w:pPr>
      <w:r w:rsidRPr="007E0BBF">
        <w:rPr>
          <w:rFonts w:ascii="Arial" w:hAnsi="Arial" w:cs="Arial"/>
          <w:b/>
        </w:rPr>
        <w:tab/>
      </w:r>
      <w:r w:rsidR="004D642D">
        <w:rPr>
          <w:rFonts w:ascii="Arial" w:hAnsi="Arial" w:cs="Arial"/>
        </w:rPr>
        <w:t>Moved by Mr. McConn, seconded by Mr. Paris,</w:t>
      </w:r>
      <w:r w:rsidRPr="007E0BBF">
        <w:rPr>
          <w:rFonts w:ascii="Arial" w:hAnsi="Arial" w:cs="Arial"/>
        </w:rPr>
        <w:t xml:space="preserve"> to ratify Kristen Jakiel to the position Homebound Instructor for an 11</w:t>
      </w:r>
      <w:r w:rsidRPr="007E0BBF">
        <w:rPr>
          <w:rFonts w:ascii="Arial" w:hAnsi="Arial" w:cs="Arial"/>
          <w:vertAlign w:val="superscript"/>
        </w:rPr>
        <w:t>th</w:t>
      </w:r>
      <w:r w:rsidRPr="007E0BBF">
        <w:rPr>
          <w:rFonts w:ascii="Arial" w:hAnsi="Arial" w:cs="Arial"/>
        </w:rPr>
        <w:t xml:space="preserve"> Grade Student.</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overflowPunct/>
        <w:autoSpaceDE/>
        <w:autoSpaceDN/>
        <w:adjustRightInd/>
        <w:ind w:left="720"/>
        <w:textAlignment w:val="auto"/>
        <w:rPr>
          <w:rFonts w:ascii="Arial" w:hAnsi="Arial" w:cs="Arial"/>
          <w:b/>
          <w:bCs/>
        </w:rPr>
      </w:pPr>
      <w:r w:rsidRPr="007E0BBF">
        <w:rPr>
          <w:rFonts w:ascii="Arial" w:hAnsi="Arial" w:cs="Arial"/>
          <w:b/>
          <w:bCs/>
        </w:rPr>
        <w:tab/>
        <w:t>h.</w:t>
      </w:r>
      <w:r w:rsidRPr="007E0BBF">
        <w:rPr>
          <w:rFonts w:ascii="Arial" w:hAnsi="Arial" w:cs="Arial"/>
          <w:b/>
          <w:bCs/>
        </w:rPr>
        <w:tab/>
        <w:t>David Watts, School Police Officer</w:t>
      </w:r>
    </w:p>
    <w:p w:rsidR="007E0BBF" w:rsidRDefault="004D642D" w:rsidP="007E0BBF">
      <w:pPr>
        <w:overflowPunct/>
        <w:autoSpaceDE/>
        <w:autoSpaceDN/>
        <w:adjustRightInd/>
        <w:ind w:left="2160"/>
        <w:jc w:val="both"/>
        <w:textAlignment w:val="auto"/>
        <w:rPr>
          <w:rFonts w:ascii="Arial" w:hAnsi="Arial" w:cs="Arial"/>
          <w:bCs/>
        </w:rPr>
      </w:pPr>
      <w:r>
        <w:rPr>
          <w:rFonts w:ascii="Arial" w:hAnsi="Arial" w:cs="Arial"/>
          <w:bCs/>
        </w:rPr>
        <w:t>Moved by Mr. McConn, seconded by Mr. Paris,</w:t>
      </w:r>
      <w:r w:rsidR="007E0BBF" w:rsidRPr="007E0BBF">
        <w:rPr>
          <w:rFonts w:ascii="Arial" w:hAnsi="Arial" w:cs="Arial"/>
          <w:bCs/>
        </w:rPr>
        <w:t xml:space="preserve"> to hire David Watts to the position of School Police Officer, effective November 2, 2015, or the date approved by the Common Pleas Court, whichever is earlier, through the end of the 2016-17 school year, pending receipt of mutually agreed upon and signed employment contract and all necessary clearances, at a salary not to exceed $38,000 per year, prorated for the 2015-16 school year. Attachment Personnel “A”</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4D642D" w:rsidRPr="007E0BBF" w:rsidRDefault="004D642D" w:rsidP="004D642D">
      <w:pPr>
        <w:jc w:val="both"/>
        <w:rPr>
          <w:rFonts w:ascii="Arial" w:hAnsi="Arial" w:cs="Arial"/>
          <w:b/>
        </w:rPr>
      </w:pPr>
      <w:r>
        <w:rPr>
          <w:rFonts w:ascii="Arial" w:hAnsi="Arial" w:cs="Arial"/>
          <w:b/>
        </w:rPr>
        <w:tab/>
      </w:r>
      <w:r>
        <w:rPr>
          <w:rFonts w:ascii="Arial" w:hAnsi="Arial" w:cs="Arial"/>
          <w:b/>
        </w:rPr>
        <w:tab/>
        <w:t>i</w:t>
      </w:r>
      <w:r w:rsidRPr="007E0BBF">
        <w:rPr>
          <w:rFonts w:ascii="Arial" w:hAnsi="Arial" w:cs="Arial"/>
          <w:b/>
        </w:rPr>
        <w:t>.</w:t>
      </w:r>
      <w:r w:rsidRPr="007E0BBF">
        <w:rPr>
          <w:rFonts w:ascii="Arial" w:hAnsi="Arial" w:cs="Arial"/>
          <w:b/>
        </w:rPr>
        <w:tab/>
      </w:r>
      <w:r>
        <w:rPr>
          <w:rFonts w:ascii="Arial" w:hAnsi="Arial" w:cs="Arial"/>
          <w:b/>
        </w:rPr>
        <w:t>Yvonne Federouch, Elementary Guidance Counselor - FMLA</w:t>
      </w:r>
    </w:p>
    <w:p w:rsidR="004D642D" w:rsidRDefault="004D642D" w:rsidP="004D642D">
      <w:pPr>
        <w:ind w:left="2160" w:hanging="2160"/>
        <w:jc w:val="both"/>
        <w:rPr>
          <w:rFonts w:ascii="Arial" w:hAnsi="Arial" w:cs="Arial"/>
        </w:rPr>
      </w:pPr>
      <w:r w:rsidRPr="007E0BBF">
        <w:rPr>
          <w:rFonts w:ascii="Arial" w:hAnsi="Arial" w:cs="Arial"/>
          <w:b/>
        </w:rPr>
        <w:tab/>
      </w:r>
      <w:r>
        <w:rPr>
          <w:rFonts w:ascii="Arial" w:hAnsi="Arial" w:cs="Arial"/>
        </w:rPr>
        <w:t>Moved by Mr. McConn, seconded by Mr. Paris,</w:t>
      </w:r>
      <w:r w:rsidRPr="007E0BBF">
        <w:rPr>
          <w:rFonts w:ascii="Arial" w:hAnsi="Arial" w:cs="Arial"/>
        </w:rPr>
        <w:t xml:space="preserve"> to </w:t>
      </w:r>
      <w:r w:rsidR="008A42A6">
        <w:rPr>
          <w:rFonts w:ascii="Arial" w:hAnsi="Arial" w:cs="Arial"/>
        </w:rPr>
        <w:t xml:space="preserve">approve Yvonne Federouch’s request for FMLA, effective on or about October </w:t>
      </w:r>
      <w:r w:rsidR="00806983">
        <w:rPr>
          <w:rFonts w:ascii="Arial" w:hAnsi="Arial" w:cs="Arial"/>
        </w:rPr>
        <w:t>26,</w:t>
      </w:r>
      <w:r w:rsidR="008A42A6">
        <w:rPr>
          <w:rFonts w:ascii="Arial" w:hAnsi="Arial" w:cs="Arial"/>
        </w:rPr>
        <w:t xml:space="preserve"> 2015.</w:t>
      </w:r>
    </w:p>
    <w:p w:rsidR="002038E8" w:rsidRPr="003B5CC7" w:rsidRDefault="002038E8" w:rsidP="002038E8">
      <w:pPr>
        <w:ind w:left="1440" w:hanging="1440"/>
        <w:rPr>
          <w:rFonts w:ascii="Arial" w:hAnsi="Arial" w:cs="Arial"/>
          <w:b/>
        </w:rPr>
      </w:pPr>
    </w:p>
    <w:p w:rsidR="002038E8" w:rsidRPr="003B5CC7" w:rsidRDefault="002038E8" w:rsidP="002038E8">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 xml:space="preserve">Ms. Newman, Mr. Paris and Mr. Underwood </w:t>
      </w:r>
      <w:r w:rsidRPr="003B5CC7">
        <w:rPr>
          <w:rFonts w:ascii="Arial" w:hAnsi="Arial" w:cs="Arial"/>
          <w:sz w:val="20"/>
        </w:rPr>
        <w:t xml:space="preserve">said “aye”.  Motion carried </w:t>
      </w:r>
      <w:r>
        <w:rPr>
          <w:rFonts w:ascii="Arial" w:hAnsi="Arial" w:cs="Arial"/>
          <w:sz w:val="20"/>
        </w:rPr>
        <w:t>6</w:t>
      </w:r>
      <w:r w:rsidRPr="003B5CC7">
        <w:rPr>
          <w:rFonts w:ascii="Arial" w:hAnsi="Arial" w:cs="Arial"/>
          <w:sz w:val="20"/>
        </w:rPr>
        <w:t>-0.</w:t>
      </w:r>
    </w:p>
    <w:p w:rsidR="002038E8" w:rsidRPr="003B5CC7" w:rsidRDefault="002038E8" w:rsidP="002038E8">
      <w:pPr>
        <w:pStyle w:val="BodyTextIndent3"/>
        <w:rPr>
          <w:rFonts w:ascii="Arial" w:hAnsi="Arial" w:cs="Arial"/>
          <w:sz w:val="20"/>
        </w:rPr>
      </w:pPr>
    </w:p>
    <w:p w:rsidR="007E0BBF" w:rsidRPr="007E0BBF" w:rsidRDefault="007E0BBF" w:rsidP="007E0BBF">
      <w:pPr>
        <w:tabs>
          <w:tab w:val="left" w:pos="90"/>
        </w:tabs>
        <w:ind w:left="90" w:firstLine="630"/>
        <w:jc w:val="both"/>
        <w:rPr>
          <w:rFonts w:ascii="Arial" w:hAnsi="Arial" w:cs="Arial"/>
          <w:b/>
          <w:bCs/>
        </w:rPr>
      </w:pPr>
      <w:r w:rsidRPr="007E0BBF">
        <w:rPr>
          <w:rFonts w:ascii="Arial" w:hAnsi="Arial" w:cs="Arial"/>
          <w:b/>
          <w:bCs/>
        </w:rPr>
        <w:t>7.</w:t>
      </w:r>
      <w:r w:rsidRPr="007E0BBF">
        <w:rPr>
          <w:rFonts w:ascii="Arial" w:hAnsi="Arial" w:cs="Arial"/>
          <w:b/>
          <w:bCs/>
        </w:rPr>
        <w:tab/>
        <w:t>POLICIES – No Report</w:t>
      </w:r>
    </w:p>
    <w:p w:rsidR="007E0BBF" w:rsidRPr="007E0BBF" w:rsidRDefault="007E0BBF" w:rsidP="007E0BBF">
      <w:pPr>
        <w:jc w:val="both"/>
        <w:rPr>
          <w:rFonts w:ascii="Arial" w:hAnsi="Arial" w:cs="Arial"/>
          <w:b/>
        </w:rPr>
      </w:pPr>
    </w:p>
    <w:p w:rsidR="007E0BBF" w:rsidRPr="007E0BBF" w:rsidRDefault="007E0BBF" w:rsidP="007E0BBF">
      <w:pPr>
        <w:jc w:val="both"/>
        <w:rPr>
          <w:rFonts w:ascii="Arial" w:hAnsi="Arial" w:cs="Arial"/>
          <w:b/>
        </w:rPr>
      </w:pPr>
      <w:r w:rsidRPr="007E0BBF">
        <w:rPr>
          <w:rFonts w:ascii="Arial" w:hAnsi="Arial" w:cs="Arial"/>
          <w:b/>
        </w:rPr>
        <w:tab/>
        <w:t>8.</w:t>
      </w:r>
      <w:r w:rsidRPr="007E0BBF">
        <w:rPr>
          <w:rFonts w:ascii="Arial" w:hAnsi="Arial" w:cs="Arial"/>
          <w:b/>
        </w:rPr>
        <w:tab/>
        <w:t>SAFETY COMMITTEE</w:t>
      </w:r>
    </w:p>
    <w:p w:rsidR="007E0BBF" w:rsidRPr="007E0BBF" w:rsidRDefault="007E0BBF" w:rsidP="007E0BBF">
      <w:pPr>
        <w:ind w:left="2160" w:hanging="720"/>
        <w:jc w:val="both"/>
        <w:rPr>
          <w:rFonts w:ascii="Arial" w:hAnsi="Arial" w:cs="Arial"/>
          <w:b/>
          <w:bCs/>
        </w:rPr>
      </w:pPr>
    </w:p>
    <w:p w:rsidR="007E0BBF" w:rsidRPr="007E0BBF" w:rsidRDefault="007E0BBF" w:rsidP="007E0BBF">
      <w:pPr>
        <w:ind w:left="2160" w:hanging="720"/>
        <w:jc w:val="both"/>
        <w:rPr>
          <w:rFonts w:ascii="Arial" w:hAnsi="Arial" w:cs="Arial"/>
          <w:b/>
          <w:bCs/>
        </w:rPr>
      </w:pPr>
      <w:r w:rsidRPr="007E0BBF">
        <w:rPr>
          <w:rFonts w:ascii="Arial" w:hAnsi="Arial" w:cs="Arial"/>
          <w:b/>
          <w:bCs/>
        </w:rPr>
        <w:t>a.</w:t>
      </w:r>
      <w:r w:rsidRPr="007E0BBF">
        <w:rPr>
          <w:rFonts w:ascii="Arial" w:hAnsi="Arial" w:cs="Arial"/>
          <w:bCs/>
        </w:rPr>
        <w:tab/>
      </w:r>
      <w:r w:rsidRPr="007E0BBF">
        <w:rPr>
          <w:rFonts w:ascii="Arial" w:hAnsi="Arial" w:cs="Arial"/>
          <w:b/>
          <w:bCs/>
        </w:rPr>
        <w:t>Safety Committee Meeting is scheduled November 5, 2015 at 7:45 a.m.</w:t>
      </w:r>
    </w:p>
    <w:p w:rsidR="00806983" w:rsidRDefault="00806983">
      <w:pPr>
        <w:overflowPunct/>
        <w:autoSpaceDE/>
        <w:autoSpaceDN/>
        <w:adjustRightInd/>
        <w:textAlignment w:val="auto"/>
        <w:rPr>
          <w:rFonts w:ascii="Arial" w:hAnsi="Arial" w:cs="Arial"/>
          <w:b/>
          <w:bCs/>
        </w:rPr>
      </w:pPr>
      <w:r>
        <w:rPr>
          <w:rFonts w:ascii="Arial" w:hAnsi="Arial" w:cs="Arial"/>
          <w:b/>
          <w:bCs/>
        </w:rPr>
        <w:br w:type="page"/>
      </w:r>
    </w:p>
    <w:p w:rsidR="007E0BBF" w:rsidRPr="007E0BBF" w:rsidRDefault="00806983" w:rsidP="00806983">
      <w:pPr>
        <w:ind w:left="720" w:hanging="720"/>
        <w:jc w:val="both"/>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E0BBF" w:rsidRPr="007E0BBF" w:rsidRDefault="007E0BBF" w:rsidP="007E0BBF">
      <w:pPr>
        <w:ind w:left="1440" w:hanging="720"/>
        <w:jc w:val="both"/>
        <w:rPr>
          <w:rFonts w:ascii="Arial" w:hAnsi="Arial" w:cs="Arial"/>
          <w:b/>
        </w:rPr>
      </w:pPr>
      <w:r w:rsidRPr="007E0BBF">
        <w:rPr>
          <w:rFonts w:ascii="Arial" w:hAnsi="Arial" w:cs="Arial"/>
          <w:b/>
        </w:rPr>
        <w:t>9.</w:t>
      </w:r>
      <w:r w:rsidRPr="007E0BBF">
        <w:rPr>
          <w:rFonts w:ascii="Arial" w:hAnsi="Arial" w:cs="Arial"/>
          <w:b/>
        </w:rPr>
        <w:tab/>
        <w:t>TECHNOLOGY COMMITTEE – No Report</w:t>
      </w:r>
    </w:p>
    <w:p w:rsidR="007E0BBF" w:rsidRPr="007E0BBF" w:rsidRDefault="007E0BBF" w:rsidP="007E0BBF">
      <w:pPr>
        <w:ind w:left="2160" w:hanging="2160"/>
        <w:rPr>
          <w:rFonts w:ascii="Arial" w:hAnsi="Arial" w:cs="Arial"/>
          <w:bCs/>
        </w:rPr>
      </w:pPr>
    </w:p>
    <w:p w:rsidR="007E0BBF" w:rsidRPr="007E0BBF" w:rsidRDefault="007E0BBF" w:rsidP="007E0BBF">
      <w:pPr>
        <w:ind w:left="720"/>
        <w:jc w:val="both"/>
        <w:rPr>
          <w:rFonts w:ascii="Arial" w:hAnsi="Arial" w:cs="Arial"/>
          <w:b/>
        </w:rPr>
      </w:pPr>
      <w:r w:rsidRPr="007E0BBF">
        <w:rPr>
          <w:rFonts w:ascii="Arial" w:hAnsi="Arial" w:cs="Arial"/>
          <w:b/>
        </w:rPr>
        <w:t>10.</w:t>
      </w:r>
      <w:r w:rsidRPr="007E0BBF">
        <w:rPr>
          <w:rFonts w:ascii="Arial" w:hAnsi="Arial" w:cs="Arial"/>
          <w:b/>
        </w:rPr>
        <w:tab/>
        <w:t>TRANSPORTATION COMMITTEE – No Report</w:t>
      </w:r>
    </w:p>
    <w:p w:rsidR="007E0BBF" w:rsidRPr="007E0BBF" w:rsidRDefault="007E0BBF" w:rsidP="007E0BBF">
      <w:pPr>
        <w:jc w:val="both"/>
        <w:rPr>
          <w:rFonts w:ascii="Arial" w:hAnsi="Arial" w:cs="Arial"/>
        </w:rPr>
      </w:pPr>
    </w:p>
    <w:p w:rsidR="003E15FC" w:rsidRPr="003B5CC7" w:rsidRDefault="003E15FC" w:rsidP="003E15FC">
      <w:pPr>
        <w:pStyle w:val="BodyTextIndent3"/>
        <w:rPr>
          <w:rFonts w:ascii="Arial" w:hAnsi="Arial" w:cs="Arial"/>
          <w:sz w:val="20"/>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C73931">
        <w:rPr>
          <w:rFonts w:ascii="Arial" w:hAnsi="Arial" w:cs="Arial"/>
        </w:rPr>
        <w:t>r</w:t>
      </w:r>
      <w:r w:rsidR="00503A6B">
        <w:rPr>
          <w:rFonts w:ascii="Arial" w:hAnsi="Arial" w:cs="Arial"/>
        </w:rPr>
        <w:t xml:space="preserve">. </w:t>
      </w:r>
      <w:r w:rsidR="008A42A6">
        <w:rPr>
          <w:rFonts w:ascii="Arial" w:hAnsi="Arial" w:cs="Arial"/>
        </w:rPr>
        <w:t>Underwood</w:t>
      </w:r>
      <w:r w:rsidR="00A75BD6">
        <w:rPr>
          <w:rFonts w:ascii="Arial" w:hAnsi="Arial" w:cs="Arial"/>
        </w:rPr>
        <w:t>,</w:t>
      </w:r>
      <w:r w:rsidRPr="00F81E9E">
        <w:rPr>
          <w:rFonts w:ascii="Arial" w:hAnsi="Arial" w:cs="Arial"/>
        </w:rPr>
        <w:t xml:space="preserve"> seconded by M</w:t>
      </w:r>
      <w:r w:rsidR="00C73931">
        <w:rPr>
          <w:rFonts w:ascii="Arial" w:hAnsi="Arial" w:cs="Arial"/>
        </w:rPr>
        <w:t>r</w:t>
      </w:r>
      <w:r w:rsidR="008F740D">
        <w:rPr>
          <w:rFonts w:ascii="Arial" w:hAnsi="Arial" w:cs="Arial"/>
        </w:rPr>
        <w:t>.</w:t>
      </w:r>
      <w:r w:rsidR="00251644">
        <w:rPr>
          <w:rFonts w:ascii="Arial" w:hAnsi="Arial" w:cs="Arial"/>
        </w:rPr>
        <w:t xml:space="preserve"> </w:t>
      </w:r>
      <w:r w:rsidR="008A42A6">
        <w:rPr>
          <w:rFonts w:ascii="Arial" w:hAnsi="Arial" w:cs="Arial"/>
        </w:rPr>
        <w:t>Paris</w:t>
      </w:r>
      <w:r w:rsidR="00C73931">
        <w:rPr>
          <w:rFonts w:ascii="Arial" w:hAnsi="Arial" w:cs="Arial"/>
        </w:rPr>
        <w:t>,</w:t>
      </w:r>
      <w:r w:rsidRPr="00F81E9E">
        <w:rPr>
          <w:rFonts w:ascii="Arial" w:hAnsi="Arial" w:cs="Arial"/>
        </w:rPr>
        <w:t xml:space="preserve"> to adjourn the meeting at </w:t>
      </w:r>
      <w:r w:rsidR="00C73931">
        <w:rPr>
          <w:rFonts w:ascii="Arial" w:hAnsi="Arial" w:cs="Arial"/>
        </w:rPr>
        <w:t>7:4</w:t>
      </w:r>
      <w:r w:rsidR="008A42A6">
        <w:rPr>
          <w:rFonts w:ascii="Arial" w:hAnsi="Arial" w:cs="Arial"/>
        </w:rPr>
        <w:t>1</w:t>
      </w:r>
      <w:r w:rsidRPr="00F81E9E">
        <w:rPr>
          <w:rFonts w:ascii="Arial" w:hAnsi="Arial" w:cs="Arial"/>
        </w:rPr>
        <w:t xml:space="preserve"> p.m.  Motion carried.</w:t>
      </w:r>
    </w:p>
    <w:p w:rsidR="003E15FC" w:rsidRPr="003B5CC7" w:rsidRDefault="003E15FC" w:rsidP="003E15FC">
      <w:pPr>
        <w:ind w:left="1440" w:hanging="1440"/>
        <w:rPr>
          <w:rFonts w:ascii="Arial" w:hAnsi="Arial" w:cs="Arial"/>
          <w:b/>
        </w:rPr>
      </w:pPr>
    </w:p>
    <w:p w:rsidR="003E15FC" w:rsidRPr="003B5CC7" w:rsidRDefault="003E15FC" w:rsidP="003E15FC">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 xml:space="preserve">Ms. Cunningham, </w:t>
      </w:r>
      <w:r>
        <w:rPr>
          <w:rFonts w:ascii="Arial" w:hAnsi="Arial" w:cs="Arial"/>
          <w:sz w:val="20"/>
        </w:rPr>
        <w:t xml:space="preserve">Mr. Devenney, </w:t>
      </w:r>
      <w:r w:rsidRPr="003B5CC7">
        <w:rPr>
          <w:rFonts w:ascii="Arial" w:hAnsi="Arial" w:cs="Arial"/>
          <w:sz w:val="20"/>
        </w:rPr>
        <w:t xml:space="preserve">Mr. McConn, </w:t>
      </w:r>
      <w:r>
        <w:rPr>
          <w:rFonts w:ascii="Arial" w:hAnsi="Arial" w:cs="Arial"/>
          <w:sz w:val="20"/>
        </w:rPr>
        <w:t>Ms. Newman</w:t>
      </w:r>
      <w:r w:rsidR="002038E8">
        <w:rPr>
          <w:rFonts w:ascii="Arial" w:hAnsi="Arial" w:cs="Arial"/>
          <w:sz w:val="20"/>
        </w:rPr>
        <w:t xml:space="preserve">, </w:t>
      </w:r>
      <w:r>
        <w:rPr>
          <w:rFonts w:ascii="Arial" w:hAnsi="Arial" w:cs="Arial"/>
          <w:sz w:val="20"/>
        </w:rPr>
        <w:t>Mr. Paris</w:t>
      </w:r>
      <w:r w:rsidR="002038E8">
        <w:rPr>
          <w:rFonts w:ascii="Arial" w:hAnsi="Arial" w:cs="Arial"/>
          <w:sz w:val="20"/>
        </w:rPr>
        <w:t xml:space="preserve"> and Mr. Underwood</w:t>
      </w:r>
      <w:r>
        <w:rPr>
          <w:rFonts w:ascii="Arial" w:hAnsi="Arial" w:cs="Arial"/>
          <w:sz w:val="20"/>
        </w:rPr>
        <w:t xml:space="preserve"> </w:t>
      </w:r>
      <w:r w:rsidRPr="003B5CC7">
        <w:rPr>
          <w:rFonts w:ascii="Arial" w:hAnsi="Arial" w:cs="Arial"/>
          <w:sz w:val="20"/>
        </w:rPr>
        <w:t xml:space="preserve">said “aye”.  Motion carried </w:t>
      </w:r>
      <w:r w:rsidR="002038E8">
        <w:rPr>
          <w:rFonts w:ascii="Arial" w:hAnsi="Arial" w:cs="Arial"/>
          <w:sz w:val="20"/>
        </w:rPr>
        <w:t>6</w:t>
      </w:r>
      <w:r w:rsidRPr="003B5CC7">
        <w:rPr>
          <w:rFonts w:ascii="Arial" w:hAnsi="Arial" w:cs="Arial"/>
          <w:sz w:val="20"/>
        </w:rPr>
        <w:t>-0.</w:t>
      </w:r>
    </w:p>
    <w:p w:rsidR="003E15FC" w:rsidRPr="003B5CC7" w:rsidRDefault="003E15FC" w:rsidP="003E15FC">
      <w:pPr>
        <w:pStyle w:val="BodyTextIndent3"/>
        <w:rPr>
          <w:rFonts w:ascii="Arial" w:hAnsi="Arial" w:cs="Arial"/>
          <w:sz w:val="20"/>
        </w:rPr>
      </w:pPr>
    </w:p>
    <w:p w:rsidR="00681F4E" w:rsidRPr="003B5CC7" w:rsidRDefault="00681F4E" w:rsidP="00681F4E">
      <w:pPr>
        <w:pStyle w:val="BodyTextIndent3"/>
        <w:rPr>
          <w:rFonts w:ascii="Arial" w:hAnsi="Arial" w:cs="Arial"/>
          <w:sz w:val="20"/>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890FBB" w:rsidRDefault="00F81E9E" w:rsidP="008F041D">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r w:rsidR="00890FBB">
        <w:rPr>
          <w:rFonts w:ascii="Arial" w:hAnsi="Arial" w:cs="Arial"/>
        </w:rPr>
        <w:t xml:space="preserve"> </w:t>
      </w:r>
    </w:p>
    <w:p w:rsidR="008F041D" w:rsidRPr="00DA3EC0" w:rsidRDefault="00F81E9E" w:rsidP="00890FBB">
      <w:pPr>
        <w:ind w:left="3600" w:firstLine="720"/>
        <w:jc w:val="both"/>
        <w:rPr>
          <w:rFonts w:ascii="Arial" w:hAnsi="Arial" w:cs="Arial"/>
        </w:rPr>
      </w:pPr>
      <w:r w:rsidRPr="00F81E9E">
        <w:rPr>
          <w:rFonts w:ascii="Arial" w:hAnsi="Arial" w:cs="Arial"/>
        </w:rPr>
        <w:t>Board Secretary</w:t>
      </w: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BF" w:rsidRDefault="003F08BF">
      <w:r>
        <w:separator/>
      </w:r>
    </w:p>
  </w:endnote>
  <w:endnote w:type="continuationSeparator" w:id="0">
    <w:p w:rsidR="003F08BF" w:rsidRDefault="003F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BF" w:rsidRDefault="003F08BF">
      <w:r>
        <w:separator/>
      </w:r>
    </w:p>
  </w:footnote>
  <w:footnote w:type="continuationSeparator" w:id="0">
    <w:p w:rsidR="003F08BF" w:rsidRDefault="003F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F" w:rsidRPr="006C6967" w:rsidRDefault="003F08BF">
    <w:pPr>
      <w:pStyle w:val="Header"/>
      <w:rPr>
        <w:rFonts w:ascii="Arial" w:hAnsi="Arial" w:cs="Arial"/>
      </w:rPr>
    </w:pPr>
    <w:r w:rsidRPr="006C6967">
      <w:rPr>
        <w:rFonts w:ascii="Arial" w:hAnsi="Arial" w:cs="Arial"/>
      </w:rPr>
      <w:t xml:space="preserve">Avella Area School Board Minutes </w:t>
    </w:r>
  </w:p>
  <w:p w:rsidR="003F08BF" w:rsidRPr="006C6967" w:rsidRDefault="003F08BF">
    <w:pPr>
      <w:pStyle w:val="Header"/>
      <w:rPr>
        <w:rFonts w:ascii="Arial" w:hAnsi="Arial" w:cs="Arial"/>
      </w:rPr>
    </w:pPr>
    <w:r>
      <w:rPr>
        <w:rFonts w:ascii="Arial" w:hAnsi="Arial" w:cs="Arial"/>
      </w:rPr>
      <w:t>October 21, 2015</w:t>
    </w:r>
  </w:p>
  <w:p w:rsidR="003F08BF" w:rsidRPr="006C6967" w:rsidRDefault="003F08BF">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5D3F3D">
      <w:rPr>
        <w:rStyle w:val="PageNumber"/>
        <w:rFonts w:ascii="Arial" w:hAnsi="Arial" w:cs="Arial"/>
        <w:noProof/>
      </w:rPr>
      <w:t>8</w:t>
    </w:r>
    <w:r w:rsidRPr="006C6967">
      <w:rPr>
        <w:rStyle w:val="PageNumber"/>
        <w:rFonts w:ascii="Arial" w:hAnsi="Arial" w:cs="Arial"/>
      </w:rPr>
      <w:fldChar w:fldCharType="end"/>
    </w:r>
  </w:p>
  <w:p w:rsidR="003F08BF" w:rsidRPr="006C6967" w:rsidRDefault="003F08B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81B"/>
    <w:multiLevelType w:val="hybridMultilevel"/>
    <w:tmpl w:val="174E560C"/>
    <w:lvl w:ilvl="0" w:tplc="75CA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3417FE"/>
    <w:multiLevelType w:val="hybridMultilevel"/>
    <w:tmpl w:val="0F6AB078"/>
    <w:lvl w:ilvl="0" w:tplc="245E89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52096"/>
    <w:multiLevelType w:val="hybridMultilevel"/>
    <w:tmpl w:val="99888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3A0877"/>
    <w:multiLevelType w:val="hybridMultilevel"/>
    <w:tmpl w:val="DE809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E64058"/>
    <w:multiLevelType w:val="hybridMultilevel"/>
    <w:tmpl w:val="D828024C"/>
    <w:lvl w:ilvl="0" w:tplc="68F0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CFE0DF6"/>
    <w:multiLevelType w:val="hybridMultilevel"/>
    <w:tmpl w:val="8F66B2C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001360"/>
    <w:multiLevelType w:val="hybridMultilevel"/>
    <w:tmpl w:val="FDE04144"/>
    <w:lvl w:ilvl="0" w:tplc="3AB0D9F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5C01CF"/>
    <w:multiLevelType w:val="hybridMultilevel"/>
    <w:tmpl w:val="95B480D8"/>
    <w:lvl w:ilvl="0" w:tplc="4E96281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5F2DEE"/>
    <w:multiLevelType w:val="hybridMultilevel"/>
    <w:tmpl w:val="25E2A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671018E"/>
    <w:multiLevelType w:val="hybridMultilevel"/>
    <w:tmpl w:val="834EBA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81972CB"/>
    <w:multiLevelType w:val="hybridMultilevel"/>
    <w:tmpl w:val="9CD4FD16"/>
    <w:lvl w:ilvl="0" w:tplc="13DE9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BD67024"/>
    <w:multiLevelType w:val="hybridMultilevel"/>
    <w:tmpl w:val="E6A4B0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9028CA"/>
    <w:multiLevelType w:val="hybridMultilevel"/>
    <w:tmpl w:val="1E0C3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E0B071A"/>
    <w:multiLevelType w:val="hybridMultilevel"/>
    <w:tmpl w:val="6F8E2FE4"/>
    <w:lvl w:ilvl="0" w:tplc="5766535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9021B1"/>
    <w:multiLevelType w:val="hybridMultilevel"/>
    <w:tmpl w:val="A1A819EA"/>
    <w:lvl w:ilvl="0" w:tplc="5AD04F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51803CF"/>
    <w:multiLevelType w:val="hybridMultilevel"/>
    <w:tmpl w:val="AC3CF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964D93"/>
    <w:multiLevelType w:val="hybridMultilevel"/>
    <w:tmpl w:val="9AE84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770E17CF"/>
    <w:multiLevelType w:val="hybridMultilevel"/>
    <w:tmpl w:val="FB548666"/>
    <w:lvl w:ilvl="0" w:tplc="67849FC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FEB3F45"/>
    <w:multiLevelType w:val="hybridMultilevel"/>
    <w:tmpl w:val="75D60B0A"/>
    <w:lvl w:ilvl="0" w:tplc="EFA8A0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39"/>
  </w:num>
  <w:num w:numId="4">
    <w:abstractNumId w:val="1"/>
  </w:num>
  <w:num w:numId="5">
    <w:abstractNumId w:val="41"/>
  </w:num>
  <w:num w:numId="6">
    <w:abstractNumId w:val="9"/>
  </w:num>
  <w:num w:numId="7">
    <w:abstractNumId w:val="20"/>
  </w:num>
  <w:num w:numId="8">
    <w:abstractNumId w:val="2"/>
  </w:num>
  <w:num w:numId="9">
    <w:abstractNumId w:val="36"/>
  </w:num>
  <w:num w:numId="10">
    <w:abstractNumId w:val="27"/>
  </w:num>
  <w:num w:numId="11">
    <w:abstractNumId w:val="5"/>
  </w:num>
  <w:num w:numId="12">
    <w:abstractNumId w:val="7"/>
  </w:num>
  <w:num w:numId="13">
    <w:abstractNumId w:val="14"/>
  </w:num>
  <w:num w:numId="14">
    <w:abstractNumId w:val="30"/>
  </w:num>
  <w:num w:numId="15">
    <w:abstractNumId w:val="11"/>
  </w:num>
  <w:num w:numId="16">
    <w:abstractNumId w:val="10"/>
  </w:num>
  <w:num w:numId="17">
    <w:abstractNumId w:val="29"/>
  </w:num>
  <w:num w:numId="18">
    <w:abstractNumId w:val="42"/>
  </w:num>
  <w:num w:numId="19">
    <w:abstractNumId w:val="8"/>
  </w:num>
  <w:num w:numId="20">
    <w:abstractNumId w:val="25"/>
  </w:num>
  <w:num w:numId="21">
    <w:abstractNumId w:val="15"/>
  </w:num>
  <w:num w:numId="22">
    <w:abstractNumId w:val="38"/>
  </w:num>
  <w:num w:numId="23">
    <w:abstractNumId w:val="31"/>
  </w:num>
  <w:num w:numId="24">
    <w:abstractNumId w:val="12"/>
  </w:num>
  <w:num w:numId="25">
    <w:abstractNumId w:val="44"/>
  </w:num>
  <w:num w:numId="26">
    <w:abstractNumId w:val="18"/>
  </w:num>
  <w:num w:numId="27">
    <w:abstractNumId w:val="21"/>
  </w:num>
  <w:num w:numId="28">
    <w:abstractNumId w:val="16"/>
  </w:num>
  <w:num w:numId="29">
    <w:abstractNumId w:val="28"/>
  </w:num>
  <w:num w:numId="30">
    <w:abstractNumId w:val="26"/>
  </w:num>
  <w:num w:numId="31">
    <w:abstractNumId w:val="45"/>
  </w:num>
  <w:num w:numId="32">
    <w:abstractNumId w:val="6"/>
  </w:num>
  <w:num w:numId="33">
    <w:abstractNumId w:val="4"/>
  </w:num>
  <w:num w:numId="34">
    <w:abstractNumId w:val="17"/>
  </w:num>
  <w:num w:numId="35">
    <w:abstractNumId w:val="37"/>
  </w:num>
  <w:num w:numId="36">
    <w:abstractNumId w:val="40"/>
  </w:num>
  <w:num w:numId="37">
    <w:abstractNumId w:val="33"/>
  </w:num>
  <w:num w:numId="38">
    <w:abstractNumId w:val="23"/>
  </w:num>
  <w:num w:numId="39">
    <w:abstractNumId w:val="22"/>
  </w:num>
  <w:num w:numId="40">
    <w:abstractNumId w:val="35"/>
  </w:num>
  <w:num w:numId="41">
    <w:abstractNumId w:val="43"/>
  </w:num>
  <w:num w:numId="42">
    <w:abstractNumId w:val="34"/>
  </w:num>
  <w:num w:numId="43">
    <w:abstractNumId w:val="19"/>
  </w:num>
  <w:num w:numId="44">
    <w:abstractNumId w:val="32"/>
  </w:num>
  <w:num w:numId="45">
    <w:abstractNumId w:val="0"/>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2134"/>
    <w:rsid w:val="000051F6"/>
    <w:rsid w:val="00006F6A"/>
    <w:rsid w:val="0001092B"/>
    <w:rsid w:val="00014FB7"/>
    <w:rsid w:val="000166C7"/>
    <w:rsid w:val="00016B71"/>
    <w:rsid w:val="00031BF1"/>
    <w:rsid w:val="00032D5E"/>
    <w:rsid w:val="000338D2"/>
    <w:rsid w:val="00046223"/>
    <w:rsid w:val="0004643B"/>
    <w:rsid w:val="00047AA4"/>
    <w:rsid w:val="000528F6"/>
    <w:rsid w:val="00052B17"/>
    <w:rsid w:val="0006428C"/>
    <w:rsid w:val="00064EE0"/>
    <w:rsid w:val="00066231"/>
    <w:rsid w:val="00066E15"/>
    <w:rsid w:val="00074031"/>
    <w:rsid w:val="00083AFE"/>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3D26"/>
    <w:rsid w:val="001163D6"/>
    <w:rsid w:val="00117F1E"/>
    <w:rsid w:val="001220A5"/>
    <w:rsid w:val="00124786"/>
    <w:rsid w:val="0013154B"/>
    <w:rsid w:val="00132FA4"/>
    <w:rsid w:val="001333AE"/>
    <w:rsid w:val="00136471"/>
    <w:rsid w:val="001365A6"/>
    <w:rsid w:val="00143C12"/>
    <w:rsid w:val="00143E71"/>
    <w:rsid w:val="00145C5B"/>
    <w:rsid w:val="00146585"/>
    <w:rsid w:val="00147F2A"/>
    <w:rsid w:val="00151F5C"/>
    <w:rsid w:val="001536CD"/>
    <w:rsid w:val="001560B8"/>
    <w:rsid w:val="001570DD"/>
    <w:rsid w:val="00157D56"/>
    <w:rsid w:val="00163F03"/>
    <w:rsid w:val="00170EB1"/>
    <w:rsid w:val="001715CF"/>
    <w:rsid w:val="00173A6E"/>
    <w:rsid w:val="00173E93"/>
    <w:rsid w:val="0017416B"/>
    <w:rsid w:val="00176A97"/>
    <w:rsid w:val="00176ADB"/>
    <w:rsid w:val="00177A85"/>
    <w:rsid w:val="00180D16"/>
    <w:rsid w:val="00181171"/>
    <w:rsid w:val="00181186"/>
    <w:rsid w:val="00185448"/>
    <w:rsid w:val="00190FCA"/>
    <w:rsid w:val="00191932"/>
    <w:rsid w:val="00192A87"/>
    <w:rsid w:val="00192D9C"/>
    <w:rsid w:val="001934F7"/>
    <w:rsid w:val="0019393D"/>
    <w:rsid w:val="001960B5"/>
    <w:rsid w:val="001A7990"/>
    <w:rsid w:val="001B2512"/>
    <w:rsid w:val="001B25CD"/>
    <w:rsid w:val="001B44F4"/>
    <w:rsid w:val="001B59EF"/>
    <w:rsid w:val="001C43DE"/>
    <w:rsid w:val="001C5170"/>
    <w:rsid w:val="001C6F4B"/>
    <w:rsid w:val="001C72B1"/>
    <w:rsid w:val="001D12EB"/>
    <w:rsid w:val="001D1594"/>
    <w:rsid w:val="001D3219"/>
    <w:rsid w:val="001D45FC"/>
    <w:rsid w:val="001E368D"/>
    <w:rsid w:val="001E4642"/>
    <w:rsid w:val="001E6440"/>
    <w:rsid w:val="001F1391"/>
    <w:rsid w:val="001F2039"/>
    <w:rsid w:val="001F304D"/>
    <w:rsid w:val="001F6750"/>
    <w:rsid w:val="001F7510"/>
    <w:rsid w:val="002038E8"/>
    <w:rsid w:val="00206A9B"/>
    <w:rsid w:val="00211EC3"/>
    <w:rsid w:val="0021200B"/>
    <w:rsid w:val="00217A57"/>
    <w:rsid w:val="00217F86"/>
    <w:rsid w:val="00220F66"/>
    <w:rsid w:val="002218CA"/>
    <w:rsid w:val="00221F55"/>
    <w:rsid w:val="00222E3F"/>
    <w:rsid w:val="002317D0"/>
    <w:rsid w:val="00234D7D"/>
    <w:rsid w:val="00235BBF"/>
    <w:rsid w:val="00237709"/>
    <w:rsid w:val="002409FF"/>
    <w:rsid w:val="00245905"/>
    <w:rsid w:val="00250B66"/>
    <w:rsid w:val="00251644"/>
    <w:rsid w:val="0025591F"/>
    <w:rsid w:val="00256FDB"/>
    <w:rsid w:val="00260EF4"/>
    <w:rsid w:val="00261CE1"/>
    <w:rsid w:val="00263C30"/>
    <w:rsid w:val="00264496"/>
    <w:rsid w:val="002647C5"/>
    <w:rsid w:val="0027119A"/>
    <w:rsid w:val="002738EF"/>
    <w:rsid w:val="00274909"/>
    <w:rsid w:val="00274D29"/>
    <w:rsid w:val="00275C51"/>
    <w:rsid w:val="00276CD2"/>
    <w:rsid w:val="002774BC"/>
    <w:rsid w:val="00277F6B"/>
    <w:rsid w:val="0028388F"/>
    <w:rsid w:val="002844E5"/>
    <w:rsid w:val="002869AF"/>
    <w:rsid w:val="00286C30"/>
    <w:rsid w:val="00292445"/>
    <w:rsid w:val="002928FA"/>
    <w:rsid w:val="00292D20"/>
    <w:rsid w:val="00295A61"/>
    <w:rsid w:val="002969E0"/>
    <w:rsid w:val="002A0A77"/>
    <w:rsid w:val="002A11C4"/>
    <w:rsid w:val="002A172A"/>
    <w:rsid w:val="002A2293"/>
    <w:rsid w:val="002A2925"/>
    <w:rsid w:val="002A2C59"/>
    <w:rsid w:val="002B4C7D"/>
    <w:rsid w:val="002B4F8D"/>
    <w:rsid w:val="002B68E5"/>
    <w:rsid w:val="002B6C85"/>
    <w:rsid w:val="002B7D2F"/>
    <w:rsid w:val="002C0CDA"/>
    <w:rsid w:val="002C0E57"/>
    <w:rsid w:val="002C3607"/>
    <w:rsid w:val="002C37CC"/>
    <w:rsid w:val="002C4880"/>
    <w:rsid w:val="002C6E77"/>
    <w:rsid w:val="002D07CD"/>
    <w:rsid w:val="002D1721"/>
    <w:rsid w:val="002D3ABE"/>
    <w:rsid w:val="002D6A28"/>
    <w:rsid w:val="002D7054"/>
    <w:rsid w:val="002E4ABD"/>
    <w:rsid w:val="002E5FBF"/>
    <w:rsid w:val="002E6CA5"/>
    <w:rsid w:val="002E71CB"/>
    <w:rsid w:val="002E7CA8"/>
    <w:rsid w:val="002F4778"/>
    <w:rsid w:val="002F4C2A"/>
    <w:rsid w:val="002F4E38"/>
    <w:rsid w:val="002F6F6A"/>
    <w:rsid w:val="00306597"/>
    <w:rsid w:val="003072C7"/>
    <w:rsid w:val="00311CFC"/>
    <w:rsid w:val="00313482"/>
    <w:rsid w:val="00313CDE"/>
    <w:rsid w:val="00314D9C"/>
    <w:rsid w:val="00314E63"/>
    <w:rsid w:val="0031503B"/>
    <w:rsid w:val="003166CD"/>
    <w:rsid w:val="00321016"/>
    <w:rsid w:val="003223A1"/>
    <w:rsid w:val="00325AD8"/>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3607"/>
    <w:rsid w:val="003B452E"/>
    <w:rsid w:val="003B5CC7"/>
    <w:rsid w:val="003C0EAA"/>
    <w:rsid w:val="003C31E0"/>
    <w:rsid w:val="003C38DE"/>
    <w:rsid w:val="003D46FA"/>
    <w:rsid w:val="003D5A76"/>
    <w:rsid w:val="003D71B7"/>
    <w:rsid w:val="003E15FC"/>
    <w:rsid w:val="003E22ED"/>
    <w:rsid w:val="003E49A4"/>
    <w:rsid w:val="003F011C"/>
    <w:rsid w:val="003F08BF"/>
    <w:rsid w:val="003F0AB7"/>
    <w:rsid w:val="003F7A1E"/>
    <w:rsid w:val="0040448D"/>
    <w:rsid w:val="0040761A"/>
    <w:rsid w:val="00407D6D"/>
    <w:rsid w:val="0041393E"/>
    <w:rsid w:val="00413BF4"/>
    <w:rsid w:val="00421DD3"/>
    <w:rsid w:val="00430F51"/>
    <w:rsid w:val="00435A78"/>
    <w:rsid w:val="00446692"/>
    <w:rsid w:val="004503A8"/>
    <w:rsid w:val="00450CD1"/>
    <w:rsid w:val="0045340C"/>
    <w:rsid w:val="00454AD3"/>
    <w:rsid w:val="004653A7"/>
    <w:rsid w:val="00465AE8"/>
    <w:rsid w:val="00465E9F"/>
    <w:rsid w:val="0047096B"/>
    <w:rsid w:val="00471824"/>
    <w:rsid w:val="004723FD"/>
    <w:rsid w:val="00475D59"/>
    <w:rsid w:val="00476919"/>
    <w:rsid w:val="00487C2F"/>
    <w:rsid w:val="004A252A"/>
    <w:rsid w:val="004A3AC7"/>
    <w:rsid w:val="004A488B"/>
    <w:rsid w:val="004A5880"/>
    <w:rsid w:val="004A5DFE"/>
    <w:rsid w:val="004A5E30"/>
    <w:rsid w:val="004A631B"/>
    <w:rsid w:val="004A78A4"/>
    <w:rsid w:val="004B004E"/>
    <w:rsid w:val="004B1C22"/>
    <w:rsid w:val="004B1FF7"/>
    <w:rsid w:val="004B248B"/>
    <w:rsid w:val="004B2A4D"/>
    <w:rsid w:val="004B64C2"/>
    <w:rsid w:val="004B73A9"/>
    <w:rsid w:val="004B7704"/>
    <w:rsid w:val="004C001C"/>
    <w:rsid w:val="004C0BCD"/>
    <w:rsid w:val="004D057A"/>
    <w:rsid w:val="004D2609"/>
    <w:rsid w:val="004D642D"/>
    <w:rsid w:val="004D7341"/>
    <w:rsid w:val="004D76A7"/>
    <w:rsid w:val="004E3850"/>
    <w:rsid w:val="004E3D1D"/>
    <w:rsid w:val="004E41C4"/>
    <w:rsid w:val="004E4770"/>
    <w:rsid w:val="004E4B94"/>
    <w:rsid w:val="004E5778"/>
    <w:rsid w:val="004E5B66"/>
    <w:rsid w:val="004E61A7"/>
    <w:rsid w:val="004E731F"/>
    <w:rsid w:val="004E73CE"/>
    <w:rsid w:val="004F2E7D"/>
    <w:rsid w:val="004F38DF"/>
    <w:rsid w:val="004F5C7E"/>
    <w:rsid w:val="004F6D7F"/>
    <w:rsid w:val="00501722"/>
    <w:rsid w:val="00503209"/>
    <w:rsid w:val="00503A6B"/>
    <w:rsid w:val="0050612E"/>
    <w:rsid w:val="00506D83"/>
    <w:rsid w:val="005107FA"/>
    <w:rsid w:val="0051188B"/>
    <w:rsid w:val="00520E21"/>
    <w:rsid w:val="0052521A"/>
    <w:rsid w:val="00525985"/>
    <w:rsid w:val="00526419"/>
    <w:rsid w:val="00526697"/>
    <w:rsid w:val="005268E3"/>
    <w:rsid w:val="0053068B"/>
    <w:rsid w:val="00536D27"/>
    <w:rsid w:val="00555C2D"/>
    <w:rsid w:val="005566D2"/>
    <w:rsid w:val="00563C31"/>
    <w:rsid w:val="00564BDF"/>
    <w:rsid w:val="00574A16"/>
    <w:rsid w:val="00576D05"/>
    <w:rsid w:val="0058036B"/>
    <w:rsid w:val="00582F1F"/>
    <w:rsid w:val="00583BBD"/>
    <w:rsid w:val="005864B6"/>
    <w:rsid w:val="00593B62"/>
    <w:rsid w:val="0059513D"/>
    <w:rsid w:val="00597A74"/>
    <w:rsid w:val="005A2884"/>
    <w:rsid w:val="005A7134"/>
    <w:rsid w:val="005A77CA"/>
    <w:rsid w:val="005B0B37"/>
    <w:rsid w:val="005B3138"/>
    <w:rsid w:val="005B4EA7"/>
    <w:rsid w:val="005B6EBE"/>
    <w:rsid w:val="005C0FF3"/>
    <w:rsid w:val="005C550E"/>
    <w:rsid w:val="005C6E9C"/>
    <w:rsid w:val="005C7762"/>
    <w:rsid w:val="005D0460"/>
    <w:rsid w:val="005D089D"/>
    <w:rsid w:val="005D310B"/>
    <w:rsid w:val="005D39BE"/>
    <w:rsid w:val="005D3F3D"/>
    <w:rsid w:val="005D44E0"/>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1BAD"/>
    <w:rsid w:val="00622F7E"/>
    <w:rsid w:val="00623E41"/>
    <w:rsid w:val="00623F2A"/>
    <w:rsid w:val="00626CD7"/>
    <w:rsid w:val="00631337"/>
    <w:rsid w:val="00631678"/>
    <w:rsid w:val="006324D7"/>
    <w:rsid w:val="00633184"/>
    <w:rsid w:val="006363B8"/>
    <w:rsid w:val="00636DD8"/>
    <w:rsid w:val="00641C77"/>
    <w:rsid w:val="00654032"/>
    <w:rsid w:val="00665C82"/>
    <w:rsid w:val="00666CCF"/>
    <w:rsid w:val="00667A50"/>
    <w:rsid w:val="00675D43"/>
    <w:rsid w:val="00677A2B"/>
    <w:rsid w:val="00680E0A"/>
    <w:rsid w:val="00681F4E"/>
    <w:rsid w:val="00683F1F"/>
    <w:rsid w:val="006849DB"/>
    <w:rsid w:val="00685849"/>
    <w:rsid w:val="00686752"/>
    <w:rsid w:val="00687710"/>
    <w:rsid w:val="00691964"/>
    <w:rsid w:val="00691999"/>
    <w:rsid w:val="00691B81"/>
    <w:rsid w:val="00692AB6"/>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248C"/>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0107"/>
    <w:rsid w:val="00771F82"/>
    <w:rsid w:val="00772B81"/>
    <w:rsid w:val="00772D3D"/>
    <w:rsid w:val="00773D91"/>
    <w:rsid w:val="007769A0"/>
    <w:rsid w:val="00781A89"/>
    <w:rsid w:val="00781C8C"/>
    <w:rsid w:val="00784AD5"/>
    <w:rsid w:val="00786FA5"/>
    <w:rsid w:val="00787FAF"/>
    <w:rsid w:val="00793630"/>
    <w:rsid w:val="007943E0"/>
    <w:rsid w:val="007953A2"/>
    <w:rsid w:val="0079593D"/>
    <w:rsid w:val="00797373"/>
    <w:rsid w:val="007A2FE8"/>
    <w:rsid w:val="007A4794"/>
    <w:rsid w:val="007A6D76"/>
    <w:rsid w:val="007A74E9"/>
    <w:rsid w:val="007B60D6"/>
    <w:rsid w:val="007B79EB"/>
    <w:rsid w:val="007C0590"/>
    <w:rsid w:val="007C419B"/>
    <w:rsid w:val="007C4880"/>
    <w:rsid w:val="007C48AC"/>
    <w:rsid w:val="007C6D46"/>
    <w:rsid w:val="007C7E8E"/>
    <w:rsid w:val="007D7173"/>
    <w:rsid w:val="007E0BBF"/>
    <w:rsid w:val="007E16CF"/>
    <w:rsid w:val="007E1C74"/>
    <w:rsid w:val="007E208E"/>
    <w:rsid w:val="007E365C"/>
    <w:rsid w:val="007E55CE"/>
    <w:rsid w:val="007F0565"/>
    <w:rsid w:val="007F0B9B"/>
    <w:rsid w:val="007F3C1D"/>
    <w:rsid w:val="007F58DE"/>
    <w:rsid w:val="007F739D"/>
    <w:rsid w:val="007F762F"/>
    <w:rsid w:val="00800E1A"/>
    <w:rsid w:val="00801D33"/>
    <w:rsid w:val="00805311"/>
    <w:rsid w:val="00806983"/>
    <w:rsid w:val="00811275"/>
    <w:rsid w:val="00811DFA"/>
    <w:rsid w:val="00813E8A"/>
    <w:rsid w:val="008215B0"/>
    <w:rsid w:val="00824279"/>
    <w:rsid w:val="008277FD"/>
    <w:rsid w:val="00830C94"/>
    <w:rsid w:val="0083322C"/>
    <w:rsid w:val="00833E2E"/>
    <w:rsid w:val="00834F1A"/>
    <w:rsid w:val="0083674F"/>
    <w:rsid w:val="008422D7"/>
    <w:rsid w:val="0084452F"/>
    <w:rsid w:val="0085056F"/>
    <w:rsid w:val="00852D0F"/>
    <w:rsid w:val="00857C63"/>
    <w:rsid w:val="00865F3F"/>
    <w:rsid w:val="00866B9B"/>
    <w:rsid w:val="008728D0"/>
    <w:rsid w:val="008752C9"/>
    <w:rsid w:val="00881027"/>
    <w:rsid w:val="0088196C"/>
    <w:rsid w:val="00883154"/>
    <w:rsid w:val="00883619"/>
    <w:rsid w:val="00890845"/>
    <w:rsid w:val="00890FBB"/>
    <w:rsid w:val="0089234B"/>
    <w:rsid w:val="00892757"/>
    <w:rsid w:val="00892EC2"/>
    <w:rsid w:val="008948F7"/>
    <w:rsid w:val="00895DAE"/>
    <w:rsid w:val="008965BE"/>
    <w:rsid w:val="00897485"/>
    <w:rsid w:val="008A103C"/>
    <w:rsid w:val="008A1AF3"/>
    <w:rsid w:val="008A1CBE"/>
    <w:rsid w:val="008A3CE5"/>
    <w:rsid w:val="008A42A6"/>
    <w:rsid w:val="008B03B5"/>
    <w:rsid w:val="008B350D"/>
    <w:rsid w:val="008B509A"/>
    <w:rsid w:val="008B7175"/>
    <w:rsid w:val="008B723A"/>
    <w:rsid w:val="008C0412"/>
    <w:rsid w:val="008C7120"/>
    <w:rsid w:val="008D16A0"/>
    <w:rsid w:val="008D20CF"/>
    <w:rsid w:val="008D58E8"/>
    <w:rsid w:val="008D623A"/>
    <w:rsid w:val="008D789C"/>
    <w:rsid w:val="008F041D"/>
    <w:rsid w:val="008F1C60"/>
    <w:rsid w:val="008F3C4C"/>
    <w:rsid w:val="008F740D"/>
    <w:rsid w:val="009003F8"/>
    <w:rsid w:val="00900951"/>
    <w:rsid w:val="009076CA"/>
    <w:rsid w:val="0091418D"/>
    <w:rsid w:val="00920438"/>
    <w:rsid w:val="009247E6"/>
    <w:rsid w:val="00926B74"/>
    <w:rsid w:val="00933FE2"/>
    <w:rsid w:val="0093794C"/>
    <w:rsid w:val="00937B95"/>
    <w:rsid w:val="009427A2"/>
    <w:rsid w:val="0094623A"/>
    <w:rsid w:val="0094623D"/>
    <w:rsid w:val="00947842"/>
    <w:rsid w:val="00947927"/>
    <w:rsid w:val="009514BF"/>
    <w:rsid w:val="00955A88"/>
    <w:rsid w:val="0095733E"/>
    <w:rsid w:val="0095736D"/>
    <w:rsid w:val="009600DA"/>
    <w:rsid w:val="00961CA7"/>
    <w:rsid w:val="00962D94"/>
    <w:rsid w:val="00966C8E"/>
    <w:rsid w:val="00970979"/>
    <w:rsid w:val="009769CC"/>
    <w:rsid w:val="00977206"/>
    <w:rsid w:val="00985187"/>
    <w:rsid w:val="00985F77"/>
    <w:rsid w:val="009902DA"/>
    <w:rsid w:val="009938C6"/>
    <w:rsid w:val="00996752"/>
    <w:rsid w:val="00997039"/>
    <w:rsid w:val="009A116F"/>
    <w:rsid w:val="009A7102"/>
    <w:rsid w:val="009B1AB7"/>
    <w:rsid w:val="009B6C3F"/>
    <w:rsid w:val="009B714E"/>
    <w:rsid w:val="009C116F"/>
    <w:rsid w:val="009C3C98"/>
    <w:rsid w:val="009C4529"/>
    <w:rsid w:val="009C580B"/>
    <w:rsid w:val="009C6C92"/>
    <w:rsid w:val="009C78F2"/>
    <w:rsid w:val="009D36E9"/>
    <w:rsid w:val="009D3827"/>
    <w:rsid w:val="009D4339"/>
    <w:rsid w:val="009D5503"/>
    <w:rsid w:val="009D731C"/>
    <w:rsid w:val="009E3365"/>
    <w:rsid w:val="009E36E6"/>
    <w:rsid w:val="009E4432"/>
    <w:rsid w:val="009E4B15"/>
    <w:rsid w:val="009E71D6"/>
    <w:rsid w:val="009F10BE"/>
    <w:rsid w:val="009F12B0"/>
    <w:rsid w:val="009F1D93"/>
    <w:rsid w:val="009F698E"/>
    <w:rsid w:val="009F6A47"/>
    <w:rsid w:val="00A00105"/>
    <w:rsid w:val="00A0095C"/>
    <w:rsid w:val="00A028DE"/>
    <w:rsid w:val="00A05305"/>
    <w:rsid w:val="00A07ECC"/>
    <w:rsid w:val="00A10FE5"/>
    <w:rsid w:val="00A11D8A"/>
    <w:rsid w:val="00A13465"/>
    <w:rsid w:val="00A13504"/>
    <w:rsid w:val="00A159E7"/>
    <w:rsid w:val="00A16DA5"/>
    <w:rsid w:val="00A20A3A"/>
    <w:rsid w:val="00A2123A"/>
    <w:rsid w:val="00A232C6"/>
    <w:rsid w:val="00A24649"/>
    <w:rsid w:val="00A25792"/>
    <w:rsid w:val="00A276F6"/>
    <w:rsid w:val="00A349E4"/>
    <w:rsid w:val="00A36CBC"/>
    <w:rsid w:val="00A41DEE"/>
    <w:rsid w:val="00A434BC"/>
    <w:rsid w:val="00A4653F"/>
    <w:rsid w:val="00A565CF"/>
    <w:rsid w:val="00A6355B"/>
    <w:rsid w:val="00A64F43"/>
    <w:rsid w:val="00A66B51"/>
    <w:rsid w:val="00A70EEC"/>
    <w:rsid w:val="00A74E7F"/>
    <w:rsid w:val="00A75BD6"/>
    <w:rsid w:val="00A8361A"/>
    <w:rsid w:val="00A859E3"/>
    <w:rsid w:val="00A85D31"/>
    <w:rsid w:val="00A8651D"/>
    <w:rsid w:val="00A920FB"/>
    <w:rsid w:val="00A92728"/>
    <w:rsid w:val="00A942F8"/>
    <w:rsid w:val="00A95EC5"/>
    <w:rsid w:val="00AA3760"/>
    <w:rsid w:val="00AA37EB"/>
    <w:rsid w:val="00AA574F"/>
    <w:rsid w:val="00AA6CE4"/>
    <w:rsid w:val="00AA6D9F"/>
    <w:rsid w:val="00AB0570"/>
    <w:rsid w:val="00AB0D78"/>
    <w:rsid w:val="00AB1AF2"/>
    <w:rsid w:val="00AB7A03"/>
    <w:rsid w:val="00AC2634"/>
    <w:rsid w:val="00AC527E"/>
    <w:rsid w:val="00AD1CF9"/>
    <w:rsid w:val="00AE1B8A"/>
    <w:rsid w:val="00AE618C"/>
    <w:rsid w:val="00AF15C6"/>
    <w:rsid w:val="00AF2512"/>
    <w:rsid w:val="00AF3972"/>
    <w:rsid w:val="00B02DE9"/>
    <w:rsid w:val="00B14878"/>
    <w:rsid w:val="00B17BC0"/>
    <w:rsid w:val="00B40655"/>
    <w:rsid w:val="00B42356"/>
    <w:rsid w:val="00B529D2"/>
    <w:rsid w:val="00B52BE5"/>
    <w:rsid w:val="00B54EA0"/>
    <w:rsid w:val="00B5560C"/>
    <w:rsid w:val="00B56171"/>
    <w:rsid w:val="00B56358"/>
    <w:rsid w:val="00B564A0"/>
    <w:rsid w:val="00B578F4"/>
    <w:rsid w:val="00B57CC4"/>
    <w:rsid w:val="00B61802"/>
    <w:rsid w:val="00B6226F"/>
    <w:rsid w:val="00B73AC3"/>
    <w:rsid w:val="00B762B1"/>
    <w:rsid w:val="00B778C6"/>
    <w:rsid w:val="00B82E2C"/>
    <w:rsid w:val="00B856A7"/>
    <w:rsid w:val="00B93D01"/>
    <w:rsid w:val="00BA1329"/>
    <w:rsid w:val="00BA4025"/>
    <w:rsid w:val="00BA4C15"/>
    <w:rsid w:val="00BA6866"/>
    <w:rsid w:val="00BB0D17"/>
    <w:rsid w:val="00BB429D"/>
    <w:rsid w:val="00BB7D84"/>
    <w:rsid w:val="00BC26D5"/>
    <w:rsid w:val="00BC6D1A"/>
    <w:rsid w:val="00BE0725"/>
    <w:rsid w:val="00BE1599"/>
    <w:rsid w:val="00BE20BC"/>
    <w:rsid w:val="00BE32EE"/>
    <w:rsid w:val="00BE33E8"/>
    <w:rsid w:val="00BE5EF7"/>
    <w:rsid w:val="00BE6ECF"/>
    <w:rsid w:val="00BF069D"/>
    <w:rsid w:val="00BF0E45"/>
    <w:rsid w:val="00BF328E"/>
    <w:rsid w:val="00BF5D8A"/>
    <w:rsid w:val="00BF5FC1"/>
    <w:rsid w:val="00BF7D73"/>
    <w:rsid w:val="00C10693"/>
    <w:rsid w:val="00C121B2"/>
    <w:rsid w:val="00C1338A"/>
    <w:rsid w:val="00C1458A"/>
    <w:rsid w:val="00C158D9"/>
    <w:rsid w:val="00C21187"/>
    <w:rsid w:val="00C242AD"/>
    <w:rsid w:val="00C2446B"/>
    <w:rsid w:val="00C25475"/>
    <w:rsid w:val="00C25BF4"/>
    <w:rsid w:val="00C26BBB"/>
    <w:rsid w:val="00C27D0A"/>
    <w:rsid w:val="00C316C8"/>
    <w:rsid w:val="00C329DF"/>
    <w:rsid w:val="00C343CE"/>
    <w:rsid w:val="00C351AD"/>
    <w:rsid w:val="00C36915"/>
    <w:rsid w:val="00C371CF"/>
    <w:rsid w:val="00C3743F"/>
    <w:rsid w:val="00C40F72"/>
    <w:rsid w:val="00C418F7"/>
    <w:rsid w:val="00C438BE"/>
    <w:rsid w:val="00C44793"/>
    <w:rsid w:val="00C470FC"/>
    <w:rsid w:val="00C54B9C"/>
    <w:rsid w:val="00C55C6F"/>
    <w:rsid w:val="00C56F39"/>
    <w:rsid w:val="00C6020F"/>
    <w:rsid w:val="00C62AD8"/>
    <w:rsid w:val="00C63630"/>
    <w:rsid w:val="00C64D78"/>
    <w:rsid w:val="00C679F3"/>
    <w:rsid w:val="00C71568"/>
    <w:rsid w:val="00C73931"/>
    <w:rsid w:val="00C75396"/>
    <w:rsid w:val="00C75A99"/>
    <w:rsid w:val="00C766AC"/>
    <w:rsid w:val="00C77273"/>
    <w:rsid w:val="00C81202"/>
    <w:rsid w:val="00C8386D"/>
    <w:rsid w:val="00C92154"/>
    <w:rsid w:val="00C92192"/>
    <w:rsid w:val="00C931FE"/>
    <w:rsid w:val="00C95AD7"/>
    <w:rsid w:val="00C95B61"/>
    <w:rsid w:val="00CA06A5"/>
    <w:rsid w:val="00CA5723"/>
    <w:rsid w:val="00CA5F34"/>
    <w:rsid w:val="00CB080C"/>
    <w:rsid w:val="00CB1DD1"/>
    <w:rsid w:val="00CB267B"/>
    <w:rsid w:val="00CB73F4"/>
    <w:rsid w:val="00CB7A14"/>
    <w:rsid w:val="00CC1DBB"/>
    <w:rsid w:val="00CC21FA"/>
    <w:rsid w:val="00CC269D"/>
    <w:rsid w:val="00CC5124"/>
    <w:rsid w:val="00CD05BA"/>
    <w:rsid w:val="00CD7DF2"/>
    <w:rsid w:val="00CE01DE"/>
    <w:rsid w:val="00CE64BA"/>
    <w:rsid w:val="00CF34A1"/>
    <w:rsid w:val="00CF4199"/>
    <w:rsid w:val="00CF60B4"/>
    <w:rsid w:val="00CF6910"/>
    <w:rsid w:val="00D05897"/>
    <w:rsid w:val="00D11EA9"/>
    <w:rsid w:val="00D1415A"/>
    <w:rsid w:val="00D2056C"/>
    <w:rsid w:val="00D20786"/>
    <w:rsid w:val="00D22F56"/>
    <w:rsid w:val="00D23A60"/>
    <w:rsid w:val="00D2487F"/>
    <w:rsid w:val="00D267B7"/>
    <w:rsid w:val="00D31233"/>
    <w:rsid w:val="00D33C4B"/>
    <w:rsid w:val="00D3457C"/>
    <w:rsid w:val="00D34673"/>
    <w:rsid w:val="00D34D73"/>
    <w:rsid w:val="00D35F46"/>
    <w:rsid w:val="00D404E2"/>
    <w:rsid w:val="00D515DD"/>
    <w:rsid w:val="00D52627"/>
    <w:rsid w:val="00D53772"/>
    <w:rsid w:val="00D55A5A"/>
    <w:rsid w:val="00D61A41"/>
    <w:rsid w:val="00D6262A"/>
    <w:rsid w:val="00D67A5C"/>
    <w:rsid w:val="00D72A3C"/>
    <w:rsid w:val="00D7386C"/>
    <w:rsid w:val="00D7388B"/>
    <w:rsid w:val="00D8008E"/>
    <w:rsid w:val="00D812E3"/>
    <w:rsid w:val="00D830C7"/>
    <w:rsid w:val="00D93EFE"/>
    <w:rsid w:val="00D94405"/>
    <w:rsid w:val="00D97356"/>
    <w:rsid w:val="00DA0E34"/>
    <w:rsid w:val="00DA2BC5"/>
    <w:rsid w:val="00DA5753"/>
    <w:rsid w:val="00DA641A"/>
    <w:rsid w:val="00DB0FFB"/>
    <w:rsid w:val="00DB7F55"/>
    <w:rsid w:val="00DC1F27"/>
    <w:rsid w:val="00DC4CD2"/>
    <w:rsid w:val="00DC50A7"/>
    <w:rsid w:val="00DD25BC"/>
    <w:rsid w:val="00DD37D0"/>
    <w:rsid w:val="00DD6D4C"/>
    <w:rsid w:val="00DE4F43"/>
    <w:rsid w:val="00DE5325"/>
    <w:rsid w:val="00DF1780"/>
    <w:rsid w:val="00DF6339"/>
    <w:rsid w:val="00DF7E3D"/>
    <w:rsid w:val="00E051C1"/>
    <w:rsid w:val="00E1015B"/>
    <w:rsid w:val="00E12EA8"/>
    <w:rsid w:val="00E12FD6"/>
    <w:rsid w:val="00E13FD7"/>
    <w:rsid w:val="00E144A8"/>
    <w:rsid w:val="00E15322"/>
    <w:rsid w:val="00E16A53"/>
    <w:rsid w:val="00E21DD3"/>
    <w:rsid w:val="00E21E47"/>
    <w:rsid w:val="00E24738"/>
    <w:rsid w:val="00E26F01"/>
    <w:rsid w:val="00E27D9B"/>
    <w:rsid w:val="00E30F99"/>
    <w:rsid w:val="00E356C5"/>
    <w:rsid w:val="00E42803"/>
    <w:rsid w:val="00E43372"/>
    <w:rsid w:val="00E459F8"/>
    <w:rsid w:val="00E468B9"/>
    <w:rsid w:val="00E506CB"/>
    <w:rsid w:val="00E53DA7"/>
    <w:rsid w:val="00E54A36"/>
    <w:rsid w:val="00E55880"/>
    <w:rsid w:val="00E6163E"/>
    <w:rsid w:val="00E61FC3"/>
    <w:rsid w:val="00E625DA"/>
    <w:rsid w:val="00E62BA9"/>
    <w:rsid w:val="00E647A7"/>
    <w:rsid w:val="00E64BDA"/>
    <w:rsid w:val="00E7031E"/>
    <w:rsid w:val="00E74E38"/>
    <w:rsid w:val="00E76507"/>
    <w:rsid w:val="00E7706A"/>
    <w:rsid w:val="00E811AF"/>
    <w:rsid w:val="00E8243D"/>
    <w:rsid w:val="00E82DC4"/>
    <w:rsid w:val="00E8327B"/>
    <w:rsid w:val="00E84398"/>
    <w:rsid w:val="00E94316"/>
    <w:rsid w:val="00E97F86"/>
    <w:rsid w:val="00EA3701"/>
    <w:rsid w:val="00EA5DBC"/>
    <w:rsid w:val="00EA6953"/>
    <w:rsid w:val="00EA6A4F"/>
    <w:rsid w:val="00EB2571"/>
    <w:rsid w:val="00EB5890"/>
    <w:rsid w:val="00EB6CD6"/>
    <w:rsid w:val="00EC1028"/>
    <w:rsid w:val="00EC2A02"/>
    <w:rsid w:val="00EC41B5"/>
    <w:rsid w:val="00EC51A7"/>
    <w:rsid w:val="00ED4A58"/>
    <w:rsid w:val="00ED57DC"/>
    <w:rsid w:val="00ED5D6D"/>
    <w:rsid w:val="00EE1F88"/>
    <w:rsid w:val="00EE7AC8"/>
    <w:rsid w:val="00EF0012"/>
    <w:rsid w:val="00EF0114"/>
    <w:rsid w:val="00EF166B"/>
    <w:rsid w:val="00EF190D"/>
    <w:rsid w:val="00EF3A19"/>
    <w:rsid w:val="00F00F3D"/>
    <w:rsid w:val="00F01FA5"/>
    <w:rsid w:val="00F02913"/>
    <w:rsid w:val="00F03AAE"/>
    <w:rsid w:val="00F0780F"/>
    <w:rsid w:val="00F13C58"/>
    <w:rsid w:val="00F17311"/>
    <w:rsid w:val="00F2015A"/>
    <w:rsid w:val="00F203C9"/>
    <w:rsid w:val="00F22EEE"/>
    <w:rsid w:val="00F24D91"/>
    <w:rsid w:val="00F263A6"/>
    <w:rsid w:val="00F30B34"/>
    <w:rsid w:val="00F31965"/>
    <w:rsid w:val="00F32549"/>
    <w:rsid w:val="00F337FF"/>
    <w:rsid w:val="00F355BF"/>
    <w:rsid w:val="00F36D4C"/>
    <w:rsid w:val="00F3723F"/>
    <w:rsid w:val="00F42B89"/>
    <w:rsid w:val="00F43AF1"/>
    <w:rsid w:val="00F452A2"/>
    <w:rsid w:val="00F529AD"/>
    <w:rsid w:val="00F5368E"/>
    <w:rsid w:val="00F63288"/>
    <w:rsid w:val="00F63319"/>
    <w:rsid w:val="00F669E0"/>
    <w:rsid w:val="00F714A9"/>
    <w:rsid w:val="00F73C22"/>
    <w:rsid w:val="00F745AF"/>
    <w:rsid w:val="00F75E1C"/>
    <w:rsid w:val="00F77394"/>
    <w:rsid w:val="00F77921"/>
    <w:rsid w:val="00F801A0"/>
    <w:rsid w:val="00F81E9E"/>
    <w:rsid w:val="00F8495B"/>
    <w:rsid w:val="00F8631A"/>
    <w:rsid w:val="00F87890"/>
    <w:rsid w:val="00F9139C"/>
    <w:rsid w:val="00F944FB"/>
    <w:rsid w:val="00F966CD"/>
    <w:rsid w:val="00F97A2F"/>
    <w:rsid w:val="00FA00F5"/>
    <w:rsid w:val="00FA191D"/>
    <w:rsid w:val="00FA412F"/>
    <w:rsid w:val="00FA498C"/>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66D6-CE5D-4AB9-AD3C-34241110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2035</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2015-11-09T12:35:00Z</cp:lastPrinted>
  <dcterms:created xsi:type="dcterms:W3CDTF">2015-10-27T13:41:00Z</dcterms:created>
  <dcterms:modified xsi:type="dcterms:W3CDTF">2015-11-09T12:38:00Z</dcterms:modified>
</cp:coreProperties>
</file>